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ind w:left="1400" w:hanging="1400" w:hangingChars="500"/>
        <w:jc w:val="center"/>
        <w:rPr>
          <w:rFonts w:hint="default" w:ascii="HG丸ｺﾞｼｯｸM-PRO" w:hAnsi="HG丸ｺﾞｼｯｸM-PRO" w:eastAsia="HG丸ｺﾞｼｯｸM-PRO"/>
          <w:b w:val="1"/>
          <w:sz w:val="40"/>
        </w:rPr>
      </w:pPr>
      <w:r>
        <w:rPr>
          <w:rFonts w:hint="eastAsia" w:ascii="HG丸ｺﾞｼｯｸM-PRO" w:hAnsi="HG丸ｺﾞｼｯｸM-PRO" w:eastAsia="HG丸ｺﾞｼｯｸM-PRO"/>
          <w:sz w:val="28"/>
        </w:rPr>
        <w:t>はつかいち再発見ツアー事業者申込書</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廿日市市新型コロナウイルス感染症対策</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産業振興実行委員会（廿日市市観光課）　宛</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ＦＡＸ：０８２９－３１－０９９９</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e-mail</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kanko@city.hatsukaichi.lg.jp</w:t>
      </w:r>
    </w:p>
    <w:p>
      <w:pPr>
        <w:pStyle w:val="0"/>
        <w:rPr>
          <w:rFonts w:hint="default" w:ascii="HG丸ｺﾞｼｯｸM-PRO" w:hAnsi="HG丸ｺﾞｼｯｸM-PRO" w:eastAsia="HG丸ｺﾞｼｯｸM-PRO"/>
          <w:sz w:val="24"/>
        </w:rPr>
      </w:pP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はつかいち再発見ツアー事業者として次のことに相違ないことを宣誓し申し込みます。</w:t>
      </w: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また、本事業の主旨を理解し、法令遵守、事業協力するとともに、感染症拡大防止策に努めます。</w:t>
      </w:r>
    </w:p>
    <w:p>
      <w:pPr>
        <w:pStyle w:val="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①　新型コロナウイルスにより、今年</w:t>
      </w:r>
      <w:r>
        <w:rPr>
          <w:rFonts w:hint="eastAsia" w:ascii="HG丸ｺﾞｼｯｸM-PRO" w:hAnsi="HG丸ｺﾞｼｯｸM-PRO" w:eastAsia="HG丸ｺﾞｼｯｸM-PRO"/>
          <w:sz w:val="24"/>
        </w:rPr>
        <w:t>2</w:t>
      </w:r>
      <w:r>
        <w:rPr>
          <w:rFonts w:hint="eastAsia" w:ascii="HG丸ｺﾞｼｯｸM-PRO" w:hAnsi="HG丸ｺﾞｼｯｸM-PRO" w:eastAsia="HG丸ｺﾞｼｯｸM-PRO"/>
          <w:sz w:val="24"/>
        </w:rPr>
        <w:t>月以降、営業自粛等により昨年と比較して特に大きな影響を受けている。（昨年と比較できない場合は、見込みを下回っていること。）</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②　市税を滞納していない。</w:t>
      </w:r>
    </w:p>
    <w:p>
      <w:pPr>
        <w:pStyle w:val="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③　廿日市市暴力団排除条例に規定されている暴力団もしくは暴力団員と密接な関係を有する者ではない。</w:t>
      </w:r>
    </w:p>
    <w:p>
      <w:pPr>
        <w:pStyle w:val="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④　不正行為又は宣誓内容に違反した場合は、登録を抹消されても構いません。この場合、割引額の請求は行わない。</w:t>
      </w:r>
    </w:p>
    <w:p>
      <w:pPr>
        <w:pStyle w:val="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⑤　業種別ガイドラインに従い、コロナウイルス感染症対策を行っている。</w:t>
      </w:r>
    </w:p>
    <w:p>
      <w:pPr>
        <w:pStyle w:val="0"/>
        <w:ind w:left="240" w:hanging="240" w:hangingChars="100"/>
        <w:rPr>
          <w:rFonts w:hint="default" w:ascii="HG丸ｺﾞｼｯｸM-PRO" w:hAnsi="HG丸ｺﾞｼｯｸM-PRO" w:eastAsia="HG丸ｺﾞｼｯｸM-PRO"/>
          <w:sz w:val="24"/>
        </w:rPr>
      </w:pPr>
    </w:p>
    <w:tbl>
      <w:tblPr>
        <w:tblStyle w:val="27"/>
        <w:tblpPr w:leftFromText="0" w:rightFromText="0" w:topFromText="0" w:bottomFromText="0" w:vertAnchor="text" w:horzAnchor="margin" w:tblpX="76" w:tblpY="143"/>
        <w:tblOverlap w:val="never"/>
        <w:tblW w:w="9180" w:type="dxa"/>
        <w:tblLayout w:type="fixed"/>
        <w:tblLook w:firstRow="1" w:lastRow="0" w:firstColumn="1" w:lastColumn="0" w:noHBand="0" w:noVBand="1" w:val="04A0"/>
      </w:tblPr>
      <w:tblGrid>
        <w:gridCol w:w="1725"/>
        <w:gridCol w:w="1094"/>
        <w:gridCol w:w="1867"/>
        <w:gridCol w:w="349"/>
        <w:gridCol w:w="720"/>
        <w:gridCol w:w="165"/>
        <w:gridCol w:w="3260"/>
      </w:tblGrid>
      <w:tr>
        <w:trPr>
          <w:trHeight w:val="585" w:hRule="atLeast"/>
        </w:trPr>
        <w:tc>
          <w:tcPr>
            <w:tcW w:w="17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sz w:val="24"/>
              </w:rPr>
              <w:t>申込日</w:t>
            </w:r>
          </w:p>
        </w:tc>
        <w:tc>
          <w:tcPr>
            <w:tcW w:w="7455"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令和２年　　月　　日</w:t>
            </w:r>
          </w:p>
        </w:tc>
      </w:tr>
      <w:tr>
        <w:trPr>
          <w:trHeight w:val="585" w:hRule="atLeast"/>
        </w:trPr>
        <w:tc>
          <w:tcPr>
            <w:tcW w:w="17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同意確認</w:t>
            </w:r>
          </w:p>
        </w:tc>
        <w:tc>
          <w:tcPr>
            <w:tcW w:w="7455"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□上記に同意します</w:t>
            </w:r>
            <w:r>
              <w:rPr>
                <w:rFonts w:hint="eastAsia" w:ascii="HG丸ｺﾞｼｯｸM-PRO" w:hAnsi="HG丸ｺﾞｼｯｸM-PRO" w:eastAsia="HG丸ｺﾞｼｯｸM-PRO"/>
              </w:rPr>
              <w:t>（上記文面を確認のうえチェックしてください）</w:t>
            </w:r>
          </w:p>
        </w:tc>
      </w:tr>
      <w:tr>
        <w:trPr>
          <w:trHeight w:val="991" w:hRule="atLeast"/>
        </w:trPr>
        <w:tc>
          <w:tcPr>
            <w:tcW w:w="172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事業所名</w:t>
            </w: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（店舗）</w:t>
            </w:r>
          </w:p>
        </w:tc>
        <w:tc>
          <w:tcPr>
            <w:tcW w:w="7455" w:type="dxa"/>
            <w:gridSpan w:val="6"/>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フリガナ</w:t>
            </w:r>
          </w:p>
          <w:p>
            <w:pPr>
              <w:pStyle w:val="0"/>
              <w:rPr>
                <w:rFonts w:hint="default" w:ascii="HG丸ｺﾞｼｯｸM-PRO" w:hAnsi="HG丸ｺﾞｼｯｸM-PRO" w:eastAsia="HG丸ｺﾞｼｯｸM-PRO"/>
                <w:sz w:val="18"/>
              </w:rPr>
            </w:pPr>
          </w:p>
          <w:p>
            <w:pPr>
              <w:pStyle w:val="0"/>
              <w:rPr>
                <w:rFonts w:hint="default" w:ascii="HG丸ｺﾞｼｯｸM-PRO" w:hAnsi="HG丸ｺﾞｼｯｸM-PRO" w:eastAsia="HG丸ｺﾞｼｯｸM-PRO"/>
                <w:sz w:val="18"/>
              </w:rPr>
            </w:pPr>
          </w:p>
        </w:tc>
      </w:tr>
      <w:tr>
        <w:trPr>
          <w:trHeight w:val="439" w:hRule="atLeast"/>
        </w:trPr>
        <w:tc>
          <w:tcPr>
            <w:tcW w:w="17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09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役職</w:t>
            </w:r>
          </w:p>
        </w:tc>
        <w:tc>
          <w:tcPr>
            <w:tcW w:w="186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069"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代表者名</w:t>
            </w:r>
          </w:p>
        </w:tc>
        <w:tc>
          <w:tcPr>
            <w:tcW w:w="3425"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939" w:hRule="atLeast"/>
        </w:trPr>
        <w:tc>
          <w:tcPr>
            <w:tcW w:w="1725" w:type="dxa"/>
            <w:vAlign w:val="top"/>
          </w:tcPr>
          <w:p>
            <w:pPr>
              <w:pStyle w:val="0"/>
              <w:jc w:val="center"/>
              <w:rPr>
                <w:rFonts w:hint="eastAsia"/>
              </w:rPr>
            </w:pPr>
            <w:r>
              <w:rPr>
                <w:rFonts w:hint="eastAsia" w:ascii="HG丸ｺﾞｼｯｸM-PRO" w:hAnsi="HG丸ｺﾞｼｯｸM-PRO" w:eastAsia="HG丸ｺﾞｼｯｸM-PRO"/>
                <w:sz w:val="24"/>
              </w:rPr>
              <w:t>事業の内容</w:t>
            </w:r>
          </w:p>
        </w:tc>
        <w:tc>
          <w:tcPr>
            <w:tcW w:w="7455" w:type="dxa"/>
            <w:gridSpan w:val="6"/>
            <w:vAlign w:val="top"/>
          </w:tcPr>
          <w:p>
            <w:pPr>
              <w:pStyle w:val="0"/>
              <w:rPr>
                <w:rFonts w:hint="eastAsia"/>
              </w:rPr>
            </w:pPr>
          </w:p>
        </w:tc>
      </w:tr>
      <w:tr>
        <w:trPr/>
        <w:tc>
          <w:tcPr>
            <w:tcW w:w="1725" w:type="dxa"/>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所在地</w:t>
            </w:r>
          </w:p>
          <w:p>
            <w:pPr>
              <w:pStyle w:val="0"/>
              <w:jc w:val="center"/>
              <w:rPr>
                <w:rFonts w:hint="default" w:ascii="HG丸ｺﾞｼｯｸM-PRO" w:hAnsi="HG丸ｺﾞｼｯｸM-PRO" w:eastAsia="HG丸ｺﾞｼｯｸM-PRO"/>
                <w:sz w:val="24"/>
              </w:rPr>
            </w:pPr>
          </w:p>
        </w:tc>
        <w:tc>
          <w:tcPr>
            <w:tcW w:w="7455" w:type="dxa"/>
            <w:gridSpan w:val="6"/>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rPr>
              <w:t>－　　　</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廿日市市</w:t>
            </w:r>
          </w:p>
        </w:tc>
      </w:tr>
      <w:tr>
        <w:trPr>
          <w:trHeight w:val="479" w:hRule="atLeast"/>
        </w:trPr>
        <w:tc>
          <w:tcPr>
            <w:tcW w:w="17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担当者</w:t>
            </w:r>
          </w:p>
        </w:tc>
        <w:tc>
          <w:tcPr>
            <w:tcW w:w="7455"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18"/>
              </w:rPr>
            </w:pPr>
          </w:p>
        </w:tc>
      </w:tr>
      <w:tr>
        <w:trPr/>
        <w:tc>
          <w:tcPr>
            <w:tcW w:w="17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電話番号</w:t>
            </w:r>
          </w:p>
        </w:tc>
        <w:tc>
          <w:tcPr>
            <w:tcW w:w="331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rPr>
              <w:t>－</w:t>
            </w:r>
          </w:p>
        </w:tc>
        <w:tc>
          <w:tcPr>
            <w:tcW w:w="885" w:type="dxa"/>
            <w:gridSpan w:val="2"/>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FAX</w:t>
            </w:r>
          </w:p>
        </w:tc>
        <w:tc>
          <w:tcPr>
            <w:tcW w:w="3260" w:type="dxa"/>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　　　－</w:t>
            </w:r>
          </w:p>
        </w:tc>
      </w:tr>
      <w:tr>
        <w:trPr/>
        <w:tc>
          <w:tcPr>
            <w:tcW w:w="1725"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sz w:val="24"/>
              </w:rPr>
              <w:t>会員種別</w:t>
            </w:r>
          </w:p>
        </w:tc>
        <w:tc>
          <w:tcPr>
            <w:tcW w:w="7455" w:type="dxa"/>
            <w:gridSpan w:val="6"/>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いずれかにチェックしてください。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□廿日市商工会議所　□佐伯商工会　□宮島町商工会　□大野町商工会</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□宮島観光協会　□はつかいち観光協会　□非会員　</w:t>
            </w:r>
          </w:p>
          <w:p>
            <w:pPr>
              <w:pStyle w:val="0"/>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・非会員の方は、事業所確認のための営業許可証もしくは確定申告書の写しが必要です。</w:t>
            </w:r>
            <w:r>
              <w:rPr>
                <w:rFonts w:hint="eastAsia" w:ascii="HG丸ｺﾞｼｯｸM-PRO" w:hAnsi="HG丸ｺﾞｼｯｸM-PRO" w:eastAsia="HG丸ｺﾞｼｯｸM-PRO"/>
              </w:rPr>
              <w:t>FAX</w:t>
            </w:r>
            <w:r>
              <w:rPr>
                <w:rFonts w:hint="eastAsia" w:ascii="HG丸ｺﾞｼｯｸM-PRO" w:hAnsi="HG丸ｺﾞｼｯｸM-PRO" w:eastAsia="HG丸ｺﾞｼｯｸM-PRO"/>
              </w:rPr>
              <w:t>にて実行委員会にお送りください。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・会員の方は、会員資格を有することで確認書類は不要です。</w:t>
            </w:r>
          </w:p>
        </w:tc>
      </w:tr>
    </w:tbl>
    <w:p>
      <w:pPr>
        <w:pStyle w:val="0"/>
        <w:ind w:left="-708" w:leftChars="-337"/>
        <w:rPr>
          <w:rFonts w:hint="default" w:ascii="ＭＳ Ｐゴシック" w:hAnsi="ＭＳ Ｐゴシック" w:eastAsia="ＭＳ Ｐゴシック"/>
        </w:rPr>
      </w:pPr>
      <w:r>
        <w:rPr>
          <w:rFonts w:hint="eastAsia"/>
        </w:rPr>
        <w:br w:type="page"/>
      </w:r>
    </w:p>
    <w:p>
      <w:pPr>
        <w:pStyle w:val="0"/>
        <w:ind w:left="-708" w:leftChars="-337"/>
        <w:rPr>
          <w:rFonts w:hint="default" w:ascii="ＭＳ Ｐゴシック" w:hAnsi="ＭＳ Ｐゴシック" w:eastAsia="ＭＳ Ｐゴシック"/>
        </w:rPr>
      </w:pPr>
      <w:bookmarkStart w:id="0" w:name="_GoBack"/>
      <w:bookmarkEnd w:id="0"/>
    </w:p>
    <w:tbl>
      <w:tblPr>
        <w:tblStyle w:val="27"/>
        <w:tblpPr w:leftFromText="0" w:rightFromText="0" w:topFromText="0" w:bottomFromText="0" w:vertAnchor="text" w:horzAnchor="margin" w:tblpX="76" w:tblpY="143"/>
        <w:tblOverlap w:val="never"/>
        <w:tblW w:w="9180" w:type="dxa"/>
        <w:tblLayout w:type="fixed"/>
        <w:tblLook w:firstRow="1" w:lastRow="0" w:firstColumn="1" w:lastColumn="0" w:noHBand="0" w:noVBand="1" w:val="04A0"/>
      </w:tblPr>
      <w:tblGrid>
        <w:gridCol w:w="1725"/>
        <w:gridCol w:w="7455"/>
      </w:tblGrid>
      <w:tr>
        <w:trPr>
          <w:trHeight w:val="585" w:hRule="atLeast"/>
        </w:trPr>
        <w:tc>
          <w:tcPr>
            <w:tcW w:w="17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sz w:val="24"/>
              </w:rPr>
              <w:t>ツアー名</w:t>
            </w:r>
          </w:p>
        </w:tc>
        <w:tc>
          <w:tcPr>
            <w:tcW w:w="74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jc w:val="left"/>
              <w:rPr>
                <w:rFonts w:hint="eastAsia" w:ascii="HG丸ｺﾞｼｯｸM-PRO" w:hAnsi="HG丸ｺﾞｼｯｸM-PRO" w:eastAsia="HG丸ｺﾞｼｯｸM-PRO"/>
              </w:rPr>
            </w:pPr>
          </w:p>
        </w:tc>
      </w:tr>
      <w:tr>
        <w:trPr>
          <w:trHeight w:val="863" w:hRule="atLeast"/>
        </w:trPr>
        <w:tc>
          <w:tcPr>
            <w:tcW w:w="17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内容</w:t>
            </w:r>
          </w:p>
          <w:p>
            <w:pPr>
              <w:pStyle w:val="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200</w:t>
            </w:r>
            <w:r>
              <w:rPr>
                <w:rFonts w:hint="eastAsia" w:ascii="HG丸ｺﾞｼｯｸM-PRO" w:hAnsi="HG丸ｺﾞｼｯｸM-PRO" w:eastAsia="HG丸ｺﾞｼｯｸM-PRO"/>
                <w:sz w:val="22"/>
              </w:rPr>
              <w:t>文字以内）</w:t>
            </w:r>
          </w:p>
        </w:tc>
        <w:tc>
          <w:tcPr>
            <w:tcW w:w="74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color w:val="FF0000"/>
                <w:sz w:val="18"/>
              </w:rPr>
              <w:t>※こちらの内容をそのままホームページに掲載します。</w:t>
            </w:r>
          </w:p>
        </w:tc>
      </w:tr>
      <w:tr>
        <w:trPr>
          <w:trHeight w:val="853" w:hRule="atLeast"/>
        </w:trPr>
        <w:tc>
          <w:tcPr>
            <w:tcW w:w="17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参加料</w:t>
            </w:r>
          </w:p>
          <w:p>
            <w:pPr>
              <w:pStyle w:val="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（宿泊者）</w:t>
            </w:r>
          </w:p>
        </w:tc>
        <w:tc>
          <w:tcPr>
            <w:tcW w:w="74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eastAsia" w:ascii="HG丸ｺﾞｼｯｸM-PRO" w:hAnsi="HG丸ｺﾞｼｯｸM-PRO" w:eastAsia="HG丸ｺﾞｼｯｸM-PRO"/>
                <w:color w:val="FF0000"/>
              </w:rPr>
            </w:pPr>
          </w:p>
          <w:p>
            <w:pPr>
              <w:pStyle w:val="0"/>
              <w:jc w:val="left"/>
              <w:rPr>
                <w:rFonts w:hint="eastAsia" w:ascii="HG丸ｺﾞｼｯｸM-PRO" w:hAnsi="HG丸ｺﾞｼｯｸM-PRO" w:eastAsia="HG丸ｺﾞｼｯｸM-PRO"/>
                <w:color w:val="FF0000"/>
              </w:rPr>
            </w:pPr>
          </w:p>
          <w:p>
            <w:pPr>
              <w:pStyle w:val="0"/>
              <w:jc w:val="left"/>
              <w:rPr>
                <w:rFonts w:hint="eastAsia" w:ascii="HG丸ｺﾞｼｯｸM-PRO" w:hAnsi="HG丸ｺﾞｼｯｸM-PRO" w:eastAsia="HG丸ｺﾞｼｯｸM-PRO"/>
                <w:color w:val="FF0000"/>
              </w:rPr>
            </w:pPr>
            <w:r>
              <w:rPr>
                <w:rFonts w:hint="eastAsia" w:ascii="HG丸ｺﾞｼｯｸM-PRO" w:hAnsi="HG丸ｺﾞｼｯｸM-PRO" w:eastAsia="HG丸ｺﾞｼｯｸM-PRO"/>
                <w:color w:val="FF0000"/>
                <w:sz w:val="18"/>
              </w:rPr>
              <w:t>※割引率５０％以内で設定してください。千円未満の場合は無料にすることもできます。</w:t>
            </w:r>
          </w:p>
        </w:tc>
      </w:tr>
      <w:tr>
        <w:trPr>
          <w:trHeight w:val="856" w:hRule="atLeast"/>
        </w:trPr>
        <w:tc>
          <w:tcPr>
            <w:tcW w:w="17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sz w:val="24"/>
              </w:rPr>
              <w:t>参加料</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sz w:val="22"/>
              </w:rPr>
              <w:t>（宿泊者以外）</w:t>
            </w:r>
          </w:p>
        </w:tc>
        <w:tc>
          <w:tcPr>
            <w:tcW w:w="74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FF0000"/>
              </w:rPr>
            </w:pPr>
          </w:p>
          <w:p>
            <w:pPr>
              <w:pStyle w:val="0"/>
              <w:rPr>
                <w:rFonts w:hint="eastAsia"/>
                <w:color w:val="FF0000"/>
              </w:rPr>
            </w:pPr>
          </w:p>
          <w:p>
            <w:pPr>
              <w:pStyle w:val="0"/>
              <w:rPr>
                <w:rFonts w:hint="eastAsia"/>
                <w:color w:val="FF0000"/>
              </w:rPr>
            </w:pPr>
            <w:r>
              <w:rPr>
                <w:rFonts w:hint="eastAsia" w:ascii="HG丸ｺﾞｼｯｸM-PRO" w:hAnsi="HG丸ｺﾞｼｯｸM-PRO" w:eastAsia="HG丸ｺﾞｼｯｸM-PRO"/>
                <w:color w:val="FF0000"/>
                <w:sz w:val="18"/>
              </w:rPr>
              <w:t>※割引率５０％以内で設定してください。</w:t>
            </w:r>
          </w:p>
        </w:tc>
      </w:tr>
      <w:tr>
        <w:trPr>
          <w:trHeight w:val="853" w:hRule="atLeast"/>
        </w:trPr>
        <w:tc>
          <w:tcPr>
            <w:tcW w:w="17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ascii="HG丸ｺﾞｼｯｸM-PRO" w:hAnsi="HG丸ｺﾞｼｯｸM-PRO" w:eastAsia="HG丸ｺﾞｼｯｸM-PRO"/>
                <w:sz w:val="24"/>
              </w:rPr>
              <w:t>通常料金</w:t>
            </w:r>
          </w:p>
        </w:tc>
        <w:tc>
          <w:tcPr>
            <w:tcW w:w="74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853" w:hRule="atLeast"/>
        </w:trPr>
        <w:tc>
          <w:tcPr>
            <w:tcW w:w="17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sz w:val="24"/>
              </w:rPr>
              <w:t>定員</w:t>
            </w:r>
          </w:p>
        </w:tc>
        <w:tc>
          <w:tcPr>
            <w:tcW w:w="74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eastAsia" w:ascii="HG丸ｺﾞｼｯｸM-PRO" w:hAnsi="HG丸ｺﾞｼｯｸM-PRO" w:eastAsia="HG丸ｺﾞｼｯｸM-PRO"/>
              </w:rPr>
            </w:pPr>
          </w:p>
        </w:tc>
      </w:tr>
      <w:tr>
        <w:trPr>
          <w:trHeight w:val="853" w:hRule="atLeast"/>
        </w:trPr>
        <w:tc>
          <w:tcPr>
            <w:tcW w:w="17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sz w:val="24"/>
              </w:rPr>
              <w:t>集合場所</w:t>
            </w:r>
          </w:p>
        </w:tc>
        <w:tc>
          <w:tcPr>
            <w:tcW w:w="74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eastAsia" w:ascii="HG丸ｺﾞｼｯｸM-PRO" w:hAnsi="HG丸ｺﾞｼｯｸM-PRO" w:eastAsia="HG丸ｺﾞｼｯｸM-PRO"/>
              </w:rPr>
            </w:pPr>
          </w:p>
        </w:tc>
      </w:tr>
      <w:tr>
        <w:trPr>
          <w:trHeight w:val="510" w:hRule="atLeast"/>
        </w:trPr>
        <w:tc>
          <w:tcPr>
            <w:tcW w:w="1725" w:type="dxa"/>
            <w:vAlign w:val="top"/>
          </w:tcPr>
          <w:p>
            <w:pPr>
              <w:pStyle w:val="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所要時間</w:t>
            </w:r>
          </w:p>
        </w:tc>
        <w:tc>
          <w:tcPr>
            <w:tcW w:w="7455" w:type="dxa"/>
            <w:vAlign w:val="top"/>
          </w:tcPr>
          <w:p>
            <w:pPr>
              <w:pStyle w:val="0"/>
              <w:jc w:val="left"/>
              <w:rPr>
                <w:rFonts w:hint="eastAsia" w:ascii="HG丸ｺﾞｼｯｸM-PRO" w:hAnsi="HG丸ｺﾞｼｯｸM-PRO" w:eastAsia="HG丸ｺﾞｼｯｸM-PRO"/>
                <w:sz w:val="24"/>
              </w:rPr>
            </w:pPr>
          </w:p>
        </w:tc>
      </w:tr>
      <w:tr>
        <w:trPr>
          <w:trHeight w:val="510" w:hRule="atLeast"/>
        </w:trPr>
        <w:tc>
          <w:tcPr>
            <w:tcW w:w="1725" w:type="dxa"/>
            <w:vAlign w:val="top"/>
          </w:tcPr>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sz w:val="24"/>
              </w:rPr>
              <w:t>申込締切</w:t>
            </w:r>
          </w:p>
        </w:tc>
        <w:tc>
          <w:tcPr>
            <w:tcW w:w="7455" w:type="dxa"/>
            <w:vAlign w:val="top"/>
          </w:tcPr>
          <w:p>
            <w:pPr>
              <w:pStyle w:val="0"/>
              <w:jc w:val="left"/>
              <w:rPr>
                <w:rFonts w:hint="eastAsia" w:ascii="HG丸ｺﾞｼｯｸM-PRO" w:hAnsi="HG丸ｺﾞｼｯｸM-PRO" w:eastAsia="HG丸ｺﾞｼｯｸM-PRO"/>
              </w:rPr>
            </w:pPr>
          </w:p>
        </w:tc>
      </w:tr>
      <w:tr>
        <w:trPr>
          <w:trHeight w:val="850" w:hRule="atLeast"/>
        </w:trPr>
        <w:tc>
          <w:tcPr>
            <w:tcW w:w="1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申込先</w:t>
            </w:r>
          </w:p>
        </w:tc>
        <w:tc>
          <w:tcPr>
            <w:tcW w:w="74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名　称：</w:t>
            </w:r>
          </w:p>
          <w:p>
            <w:pPr>
              <w:pStyle w:val="0"/>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連絡先：　　　　－　　　　　　－</w:t>
            </w:r>
          </w:p>
        </w:tc>
      </w:tr>
      <w:tr>
        <w:trPr>
          <w:trHeight w:val="850" w:hRule="atLeast"/>
        </w:trPr>
        <w:tc>
          <w:tcPr>
            <w:tcW w:w="1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sz w:val="24"/>
              </w:rPr>
              <w:t>URL</w:t>
            </w:r>
          </w:p>
        </w:tc>
        <w:tc>
          <w:tcPr>
            <w:tcW w:w="74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HG丸ｺﾞｼｯｸM-PRO" w:hAnsi="HG丸ｺﾞｼｯｸM-PRO" w:eastAsia="HG丸ｺﾞｼｯｸM-PRO"/>
                <w:color w:val="auto"/>
              </w:rPr>
            </w:pPr>
          </w:p>
        </w:tc>
      </w:tr>
      <w:tr>
        <w:trPr>
          <w:trHeight w:val="1490" w:hRule="atLeast"/>
        </w:trPr>
        <w:tc>
          <w:tcPr>
            <w:tcW w:w="17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rPr>
            </w:pPr>
            <w:r>
              <w:rPr>
                <w:rFonts w:hint="eastAsia" w:ascii="HG丸ｺﾞｼｯｸM-PRO" w:hAnsi="HG丸ｺﾞｼｯｸM-PRO" w:eastAsia="HG丸ｺﾞｼｯｸM-PRO"/>
                <w:color w:val="auto"/>
                <w:sz w:val="22"/>
              </w:rPr>
              <w:t>ツアー実施におけるコロナ対策</w:t>
            </w:r>
          </w:p>
        </w:tc>
        <w:tc>
          <w:tcPr>
            <w:tcW w:w="74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rPr>
            </w:pPr>
            <w:r>
              <w:rPr>
                <w:rFonts w:hint="eastAsia" w:ascii="HG丸ｺﾞｼｯｸM-PRO" w:hAnsi="HG丸ｺﾞｼｯｸM-PRO" w:eastAsia="HG丸ｺﾞｼｯｸM-PRO"/>
                <w:color w:val="auto"/>
                <w:sz w:val="18"/>
              </w:rPr>
              <w:t>例）定員を通常の半分にする、スタッフはマスクやフェイスシールドをつける　など</w:t>
            </w:r>
          </w:p>
        </w:tc>
      </w:tr>
    </w:tbl>
    <w:p>
      <w:pPr>
        <w:pStyle w:val="0"/>
        <w:ind w:left="-708" w:leftChars="-337"/>
        <w:rPr>
          <w:rFonts w:hint="default" w:ascii="ＭＳ Ｐゴシック" w:hAnsi="ＭＳ Ｐゴシック" w:eastAsia="ＭＳ Ｐゴシック"/>
        </w:rPr>
      </w:pPr>
      <w:r>
        <w:rPr>
          <w:rFonts w:hint="eastAsia" w:ascii="ＭＳ Ｐゴシック" w:hAnsi="ＭＳ Ｐゴシック" w:eastAsia="ＭＳ Ｐゴシック"/>
        </w:rPr>
        <w:t>　　　　　　</w:t>
      </w:r>
    </w:p>
    <w:p>
      <w:pPr>
        <w:pStyle w:val="0"/>
        <w:ind w:left="-708" w:leftChars="-337"/>
        <w:rPr>
          <w:rFonts w:hint="default" w:ascii="ＭＳ Ｐゴシック" w:hAnsi="ＭＳ Ｐゴシック" w:eastAsia="ＭＳ Ｐゴシック"/>
          <w:color w:val="auto"/>
        </w:rPr>
      </w:pPr>
      <w:r>
        <w:rPr>
          <w:rFonts w:hint="eastAsia" w:ascii="ＭＳ Ｐゴシック" w:hAnsi="ＭＳ Ｐゴシック" w:eastAsia="ＭＳ Ｐゴシック"/>
        </w:rPr>
        <w:t>　　　　　</w:t>
      </w:r>
      <w:r>
        <w:rPr>
          <w:rFonts w:hint="eastAsia" w:ascii="ＭＳ Ｐゴシック" w:hAnsi="ＭＳ Ｐゴシック" w:eastAsia="ＭＳ Ｐゴシック"/>
          <w:color w:val="auto"/>
        </w:rPr>
        <w:t>※ホームページ掲載用の写真を添付してください。</w:t>
      </w:r>
    </w:p>
    <w:p>
      <w:pPr>
        <w:pStyle w:val="0"/>
        <w:ind w:left="0" w:leftChars="0" w:hanging="210" w:hangingChars="100"/>
        <w:rPr>
          <w:rFonts w:hint="default" w:ascii="ＭＳ Ｐゴシック" w:hAnsi="ＭＳ Ｐゴシック" w:eastAsia="ＭＳ Ｐゴシック"/>
          <w:color w:val="auto"/>
        </w:rPr>
      </w:pPr>
      <w:r>
        <w:rPr>
          <w:rFonts w:hint="eastAsia" w:ascii="ＭＳ Ｐゴシック" w:hAnsi="ＭＳ Ｐゴシック" w:eastAsia="ＭＳ Ｐゴシック"/>
          <w:color w:val="auto"/>
        </w:rPr>
        <w:t>※一事業者あたり最大３ツアーまで申請することができます。複数のツアーを申請される場合は、ツアー名以下をコピーして作成してください。</w:t>
      </w:r>
    </w:p>
    <w:p>
      <w:pPr>
        <w:pStyle w:val="0"/>
        <w:ind w:leftChars="0" w:firstLineChars="0"/>
        <w:rPr>
          <w:rFonts w:hint="default" w:ascii="ＭＳ Ｐゴシック" w:hAnsi="ＭＳ Ｐゴシック" w:eastAsia="ＭＳ Ｐゴシック"/>
        </w:rPr>
      </w:pPr>
      <w:r>
        <w:rPr>
          <w:rFonts w:hint="eastAsia" w:ascii="ＭＳ Ｐゴシック" w:hAnsi="ＭＳ Ｐゴシック" w:eastAsia="ＭＳ Ｐゴシック"/>
          <w:color w:val="auto"/>
        </w:rPr>
        <w:t>※ツアーの内容等によっては認められない場合があります。</w:t>
      </w:r>
    </w:p>
    <w:sectPr>
      <w:headerReference r:id="rId5" w:type="even"/>
      <w:headerReference r:id="rId6" w:type="default"/>
      <w:footerReference r:id="rId7" w:type="even"/>
      <w:pgSz w:w="11906" w:h="16838"/>
      <w:pgMar w:top="1004" w:right="1134" w:bottom="510" w:left="1344" w:header="851" w:footer="992" w:gutter="0"/>
      <w:cols w:space="720"/>
      <w:textDirection w:val="lrTb"/>
      <w:docGrid w:type="lines" w:linePitch="3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-416560</wp:posOffset>
              </wp:positionH>
              <wp:positionV relativeFrom="paragraph">
                <wp:posOffset>-51435</wp:posOffset>
              </wp:positionV>
              <wp:extent cx="790575" cy="247650"/>
              <wp:effectExtent l="0" t="0" r="635" b="635"/>
              <wp:wrapNone/>
              <wp:docPr id="2049" name="オブジェクト 0"/>
              <a:graphic xmlns:a="http://schemas.openxmlformats.org/drawingml/2006/main">
                <a:graphicData uri="http://schemas.microsoft.com/office/word/2010/wordprocessingShape">
                  <wps:wsp>
                    <wps:cNvPr id="2049" name="オブジェクト 0"/>
                    <wps:cNvSpPr txBox="1"/>
                    <wps:spPr>
                      <a:xfrm>
                        <a:off x="0" y="0"/>
                        <a:ext cx="790575" cy="2476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rPr>
                            <w:t>（様式１）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05pt;mso-position-vertical-relative:text;mso-position-horizontal-relative:text;position:absolute;height:19.5pt;mso-wrap-distance-top:0pt;width:62.25pt;mso-wrap-distance-left:5.65pt;margin-left:-32.79pt;z-index:2;" o:spid="_x0000_s204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rPr>
                      <w:t>（様式１）</w:t>
                    </w:r>
                  </w:p>
                </w:txbxContent>
              </v:textbox>
              <v:imagedata o:title=""/>
              <w10:wrap type="none" anchorx="text"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Hyperlink"/>
    <w:basedOn w:val="10"/>
    <w:next w:val="23"/>
    <w:link w:val="0"/>
    <w:uiPriority w:val="0"/>
    <w:rPr>
      <w:color w:val="0000FF" w:themeColor="hyperlink"/>
      <w:u w:val="single" w:color="auto"/>
    </w:rPr>
  </w:style>
  <w:style w:type="character" w:styleId="24">
    <w:name w:val="FollowedHyperlink"/>
    <w:basedOn w:val="10"/>
    <w:next w:val="24"/>
    <w:link w:val="0"/>
    <w:uiPriority w:val="0"/>
    <w:rPr>
      <w:color w:val="800080" w:themeColor="followedHyperlink"/>
      <w:u w:val="single" w:color="auto"/>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165</TotalTime>
  <Pages>2</Pages>
  <Words>11</Words>
  <Characters>978</Characters>
  <Application>JUST Note</Application>
  <Lines>120</Lines>
  <Paragraphs>62</Paragraphs>
  <CharactersWithSpaces>1036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Maruko Emiko 2294</dc:creator>
  <cp:lastModifiedBy>Morikawa Minayo</cp:lastModifiedBy>
  <cp:lastPrinted>2020-08-14T05:02:06Z</cp:lastPrinted>
  <dcterms:created xsi:type="dcterms:W3CDTF">2020-07-20T03:34:00Z</dcterms:created>
  <dcterms:modified xsi:type="dcterms:W3CDTF">2020-08-14T07:26:49Z</dcterms:modified>
  <cp:revision>9</cp:revision>
</cp:coreProperties>
</file>