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pacing w:after="184" w:afterLines="50" w:afterAutospacing="0" w:line="350" w:lineRule="exact"/>
        <w:jc w:val="center"/>
        <w:rPr>
          <w:rFonts w:hint="default" w:ascii="HGP創英ﾌﾟﾚｾﾞﾝｽEB" w:hAnsi="HGP創英ﾌﾟﾚｾﾞﾝｽEB" w:eastAsia="HGP創英ﾌﾟﾚｾﾞﾝｽEB"/>
          <w:color w:val="000000" w:themeColor="text1"/>
          <w:sz w:val="28"/>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-149225</wp:posOffset>
                </wp:positionH>
                <wp:positionV relativeFrom="paragraph">
                  <wp:posOffset>-236220</wp:posOffset>
                </wp:positionV>
                <wp:extent cx="4162425" cy="209550"/>
                <wp:effectExtent l="0" t="0" r="635" b="635"/>
                <wp:wrapNone/>
                <wp:docPr id="1026" name="オブジェクト 0"/>
                <a:graphic xmlns:a="http://schemas.openxmlformats.org/drawingml/2006/main">
                  <a:graphicData uri="http://schemas.microsoft.com/office/word/2010/wordprocessingShape">
                    <wps:wsp>
                      <wps:cNvPr id="1026" name="オブジェクト 0"/>
                      <wps:cNvSpPr/>
                      <wps:spPr>
                        <a:xfrm>
                          <a:off x="0" y="0"/>
                          <a:ext cx="4162425" cy="209550"/>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wordWrap w:val="0"/>
                              <w:jc w:val="left"/>
                              <w:rPr>
                                <w:rFonts w:hint="default"/>
                              </w:rPr>
                            </w:pPr>
                            <w:bookmarkStart w:id="0" w:name="_GoBack"/>
                            <w:bookmarkEnd w:id="0"/>
                            <w:r>
                              <w:rPr>
                                <w:rFonts w:hint="eastAsia" w:ascii="ＭＳ 明朝" w:hAnsi="ＭＳ 明朝" w:eastAsia="ＭＳ 明朝"/>
                                <w:color w:val="000000" w:themeColor="text1"/>
                              </w:rPr>
                              <w:t>別紙</w:t>
                            </w:r>
                          </w:p>
                        </w:txbxContent>
                      </wps:txbx>
                      <wps:bodyPr vertOverflow="overflow" horzOverflow="overflow" wrap="square" tIns="0" bIns="0" anchor="ctr"/>
                    </wps:wsp>
                  </a:graphicData>
                </a:graphic>
              </wp:anchor>
            </w:drawing>
          </mc:Choice>
          <mc:Fallback>
            <w:pict>
              <v:rect id="オブジェクト 0" style="mso-wrap-distance-right:5.65pt;mso-wrap-distance-bottom:0pt;margin-top:-18.600000000000001pt;mso-position-vertical-relative:text;mso-position-horizontal-relative:text;v-text-anchor:middle;position:absolute;height:16.5pt;mso-wrap-distance-top:0pt;width:327.75pt;mso-wrap-distance-left:5.65pt;margin-left:-11.75pt;z-index:5;" o:spid="_x0000_s1026" o:allowincell="t" o:allowoverlap="t" filled="f" stroked="f" strokecolor="#42709c" strokeweight="1pt" o:spt="1">
                <v:fill/>
                <v:stroke linestyle="single" miterlimit="8" endcap="flat" dashstyle="solid"/>
                <v:textbox style="layout-flow:horizontal;" inset=",0mm,,0mm">
                  <w:txbxContent>
                    <w:p>
                      <w:pPr>
                        <w:pStyle w:val="0"/>
                        <w:wordWrap w:val="0"/>
                        <w:jc w:val="left"/>
                        <w:rPr>
                          <w:rFonts w:hint="default"/>
                        </w:rPr>
                      </w:pPr>
                      <w:bookmarkStart w:id="1" w:name="_GoBack"/>
                      <w:bookmarkEnd w:id="1"/>
                      <w:r>
                        <w:rPr>
                          <w:rFonts w:hint="eastAsia" w:ascii="ＭＳ 明朝" w:hAnsi="ＭＳ 明朝" w:eastAsia="ＭＳ 明朝"/>
                          <w:color w:val="000000" w:themeColor="text1"/>
                        </w:rPr>
                        <w:t>別紙</w:t>
                      </w:r>
                    </w:p>
                  </w:txbxContent>
                </v:textbox>
                <v:imagedata o:title=""/>
                <w10:wrap type="none" anchorx="text" anchory="text"/>
              </v:rect>
            </w:pict>
          </mc:Fallback>
        </mc:AlternateContent>
      </w:r>
      <w:r>
        <w:rPr>
          <w:rFonts w:hint="eastAsia" w:ascii="HGP創英ﾌﾟﾚｾﾞﾝｽEB" w:hAnsi="HGP創英ﾌﾟﾚｾﾞﾝｽEB" w:eastAsia="HGP創英ﾌﾟﾚｾﾞﾝｽEB"/>
          <w:color w:val="000000" w:themeColor="text1"/>
          <w:sz w:val="30"/>
        </w:rPr>
        <w:t>市内事業者への新型コロナウイルス感染症の影響アンケート調査</w:t>
      </w:r>
    </w:p>
    <w:tbl>
      <w:tblPr>
        <w:tblStyle w:val="27"/>
        <w:tblW w:w="9060" w:type="dxa"/>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firstRow="1" w:lastRow="0" w:firstColumn="1" w:lastColumn="0" w:noHBand="0" w:noVBand="1" w:val="04A0"/>
      </w:tblPr>
      <w:tblGrid>
        <w:gridCol w:w="9060"/>
      </w:tblGrid>
      <w:tr>
        <w:trPr>
          <w:trHeight w:val="1301" w:hRule="atLeast"/>
        </w:trPr>
        <w:tc>
          <w:tcPr>
            <w:tcW w:w="9060" w:type="dxa"/>
            <w:vAlign w:val="top"/>
          </w:tcPr>
          <w:p>
            <w:pPr>
              <w:pStyle w:val="0"/>
              <w:widowControl w:val="1"/>
              <w:spacing w:line="280" w:lineRule="exact"/>
              <w:rPr>
                <w:rFonts w:hint="default" w:ascii="HGP創英ﾌﾟﾚｾﾞﾝｽEB" w:hAnsi="HGP創英ﾌﾟﾚｾﾞﾝｽEB" w:eastAsia="HGP創英ﾌﾟﾚｾﾞﾝｽEB"/>
                <w:color w:val="000000" w:themeColor="text1"/>
                <w:sz w:val="24"/>
              </w:rPr>
            </w:pPr>
            <w:r>
              <w:rPr>
                <w:rFonts w:hint="eastAsia" w:ascii="ＭＳ ゴシック" w:hAnsi="ＭＳ ゴシック" w:eastAsia="ＭＳ ゴシック"/>
                <w:color w:val="000000" w:themeColor="text1"/>
                <w:sz w:val="24"/>
              </w:rPr>
              <w:t>　</w:t>
            </w:r>
            <w:r>
              <w:rPr>
                <w:rFonts w:hint="eastAsia" w:ascii="HGP創英ﾌﾟﾚｾﾞﾝｽEB" w:hAnsi="HGP創英ﾌﾟﾚｾﾞﾝｽEB" w:eastAsia="HGP創英ﾌﾟﾚｾﾞﾝｽEB"/>
                <w:color w:val="000000" w:themeColor="text1"/>
                <w:sz w:val="24"/>
              </w:rPr>
              <w:t>本調査は、市内事業者の皆様の新型コロナウイルス感染症による影響の実態を把握し、</w:t>
            </w:r>
            <w:r>
              <w:rPr>
                <w:rFonts w:hint="eastAsia" w:ascii="HGP創英ﾌﾟﾚｾﾞﾝｽEB" w:hAnsi="HGP創英ﾌﾟﾚｾﾞﾝｽEB" w:eastAsia="HGP創英ﾌﾟﾚｾﾞﾝｽEB"/>
                <w:color w:val="000000" w:themeColor="text1"/>
                <w:sz w:val="24"/>
              </w:rPr>
              <w:br w:type="textWrapping" w:clear="none"/>
            </w:r>
            <w:r>
              <w:rPr>
                <w:rFonts w:hint="eastAsia" w:ascii="HGP創英ﾌﾟﾚｾﾞﾝｽEB" w:hAnsi="HGP創英ﾌﾟﾚｾﾞﾝｽEB" w:eastAsia="HGP創英ﾌﾟﾚｾﾞﾝｽEB"/>
                <w:color w:val="000000" w:themeColor="text1"/>
                <w:sz w:val="24"/>
              </w:rPr>
              <w:t>今後の廿日市市の産業振興施策等に反映させることを目的としています。</w:t>
            </w:r>
          </w:p>
          <w:p>
            <w:pPr>
              <w:pStyle w:val="0"/>
              <w:widowControl w:val="1"/>
              <w:spacing w:line="280" w:lineRule="exact"/>
              <w:ind w:firstLine="236" w:firstLineChars="100"/>
              <w:rPr>
                <w:rFonts w:hint="default" w:ascii="HGP創英ﾌﾟﾚｾﾞﾝｽEB" w:hAnsi="HGP創英ﾌﾟﾚｾﾞﾝｽEB" w:eastAsia="HGP創英ﾌﾟﾚｾﾞﾝｽEB"/>
                <w:color w:val="000000" w:themeColor="text1"/>
                <w:sz w:val="24"/>
              </w:rPr>
            </w:pPr>
            <w:r>
              <w:rPr>
                <w:rFonts w:hint="eastAsia" w:ascii="HGP創英ﾌﾟﾚｾﾞﾝｽEB" w:hAnsi="HGP創英ﾌﾟﾚｾﾞﾝｽEB" w:eastAsia="HGP創英ﾌﾟﾚｾﾞﾝｽEB"/>
                <w:color w:val="000000" w:themeColor="text1"/>
                <w:sz w:val="24"/>
              </w:rPr>
              <w:t>なお、本調査への回答協力は、新型コロナウイルス感染症対策産業振興実行委員会が実施する『頑張る中小事業者応援金</w:t>
            </w:r>
            <w:r>
              <w:rPr>
                <w:rFonts w:hint="eastAsia" w:ascii="HGP創英ﾌﾟﾚｾﾞﾝｽEB" w:hAnsi="HGP創英ﾌﾟﾚｾﾞﾝｽEB" w:eastAsia="HGP創英ﾌﾟﾚｾﾞﾝｽEB"/>
                <w:color w:val="000000" w:themeColor="text1"/>
                <w:sz w:val="18"/>
              </w:rPr>
              <w:t>（</w:t>
            </w:r>
            <w:r>
              <w:rPr>
                <w:rFonts w:hint="eastAsia" w:ascii="HGP創英ﾌﾟﾚｾﾞﾝｽEB" w:hAnsi="HGP創英ﾌﾟﾚｾﾞﾝｽEB" w:eastAsia="HGP創英ﾌﾟﾚｾﾞﾝｽEB"/>
                <w:color w:val="000000" w:themeColor="text1"/>
                <w:sz w:val="18"/>
              </w:rPr>
              <w:t>30</w:t>
            </w:r>
            <w:r>
              <w:rPr>
                <w:rFonts w:hint="eastAsia" w:ascii="HGP創英ﾌﾟﾚｾﾞﾝｽEB" w:hAnsi="HGP創英ﾌﾟﾚｾﾞﾝｽEB" w:eastAsia="HGP創英ﾌﾟﾚｾﾞﾝｽEB"/>
                <w:color w:val="000000" w:themeColor="text1"/>
                <w:sz w:val="18"/>
              </w:rPr>
              <w:t>万円）</w:t>
            </w:r>
            <w:r>
              <w:rPr>
                <w:rFonts w:hint="eastAsia" w:ascii="HGP創英ﾌﾟﾚｾﾞﾝｽEB" w:hAnsi="HGP創英ﾌﾟﾚｾﾞﾝｽEB" w:eastAsia="HGP創英ﾌﾟﾚｾﾞﾝｽEB"/>
                <w:color w:val="000000" w:themeColor="text1"/>
                <w:sz w:val="24"/>
              </w:rPr>
              <w:t>』を申請する際の条件となっています。</w:t>
            </w:r>
          </w:p>
          <w:p>
            <w:pPr>
              <w:pStyle w:val="0"/>
              <w:widowControl w:val="1"/>
              <w:spacing w:line="280" w:lineRule="exact"/>
              <w:jc w:val="center"/>
              <w:rPr>
                <w:rFonts w:hint="default"/>
                <w:color w:val="000000" w:themeColor="text1"/>
              </w:rPr>
            </w:pPr>
            <w:r>
              <w:rPr>
                <w:rFonts w:hint="eastAsia" w:ascii="HGP創英角ｺﾞｼｯｸUB" w:hAnsi="HGP創英角ｺﾞｼｯｸUB" w:eastAsia="HGP創英角ｺﾞｼｯｸUB"/>
                <w:color w:val="000000" w:themeColor="text1"/>
                <w:sz w:val="20"/>
              </w:rPr>
              <w:t>【お問合せ先】</w:t>
            </w:r>
            <w:r>
              <w:rPr>
                <w:rFonts w:hint="eastAsia" w:ascii="HGP創英角ｺﾞｼｯｸUB" w:hAnsi="HGP創英角ｺﾞｼｯｸUB" w:eastAsia="HGP創英角ｺﾞｼｯｸUB"/>
                <w:color w:val="000000" w:themeColor="text1"/>
                <w:sz w:val="20"/>
              </w:rPr>
              <w:t xml:space="preserve"> </w:t>
            </w:r>
            <w:r>
              <w:rPr>
                <w:rFonts w:hint="eastAsia" w:ascii="HGP創英角ｺﾞｼｯｸUB" w:hAnsi="HGP創英角ｺﾞｼｯｸUB" w:eastAsia="HGP創英角ｺﾞｼｯｸUB"/>
                <w:color w:val="000000" w:themeColor="text1"/>
              </w:rPr>
              <w:t>廿日市市環境産業部</w:t>
            </w:r>
            <w:r>
              <w:rPr>
                <w:rFonts w:hint="eastAsia" w:ascii="HGP創英角ｺﾞｼｯｸUB" w:hAnsi="HGP創英角ｺﾞｼｯｸUB" w:eastAsia="HGP創英角ｺﾞｼｯｸUB"/>
                <w:color w:val="000000" w:themeColor="text1"/>
              </w:rPr>
              <w:t xml:space="preserve"> </w:t>
            </w:r>
            <w:r>
              <w:rPr>
                <w:rFonts w:hint="eastAsia" w:ascii="HGP創英角ｺﾞｼｯｸUB" w:hAnsi="HGP創英角ｺﾞｼｯｸUB" w:eastAsia="HGP創英角ｺﾞｼｯｸUB"/>
                <w:color w:val="000000" w:themeColor="text1"/>
              </w:rPr>
              <w:t>産業振興課</w:t>
            </w:r>
            <w:r>
              <w:rPr>
                <w:rFonts w:hint="eastAsia" w:ascii="HGP創英角ｺﾞｼｯｸUB" w:hAnsi="HGP創英角ｺﾞｼｯｸUB" w:eastAsia="HGP創英角ｺﾞｼｯｸUB"/>
                <w:color w:val="000000" w:themeColor="text1"/>
                <w:sz w:val="22"/>
              </w:rPr>
              <w:t>　</w:t>
            </w:r>
            <w:r>
              <w:rPr>
                <w:rFonts w:hint="eastAsia" w:ascii="HGP創英角ｺﾞｼｯｸUB" w:hAnsi="HGP創英角ｺﾞｼｯｸUB" w:eastAsia="HGP創英角ｺﾞｼｯｸUB"/>
                <w:color w:val="000000" w:themeColor="text1"/>
                <w:sz w:val="22"/>
              </w:rPr>
              <w:t>TEL</w:t>
            </w:r>
            <w:r>
              <w:rPr>
                <w:rFonts w:hint="eastAsia" w:ascii="HGP創英角ｺﾞｼｯｸUB" w:hAnsi="HGP創英角ｺﾞｼｯｸUB" w:eastAsia="HGP創英角ｺﾞｼｯｸUB"/>
                <w:color w:val="000000" w:themeColor="text1"/>
                <w:sz w:val="22"/>
              </w:rPr>
              <w:t>：</w:t>
            </w:r>
            <w:r>
              <w:rPr>
                <w:rFonts w:hint="eastAsia" w:ascii="HGP創英角ｺﾞｼｯｸUB" w:hAnsi="HGP創英角ｺﾞｼｯｸUB" w:eastAsia="HGP創英角ｺﾞｼｯｸUB"/>
                <w:color w:val="000000" w:themeColor="text1"/>
                <w:sz w:val="22"/>
              </w:rPr>
              <w:t>0829-30-9140</w:t>
            </w:r>
            <w:r>
              <w:rPr>
                <w:rFonts w:hint="eastAsia" w:ascii="HGP創英角ｺﾞｼｯｸUB" w:hAnsi="HGP創英角ｺﾞｼｯｸUB" w:eastAsia="HGP創英角ｺﾞｼｯｸUB"/>
                <w:color w:val="000000" w:themeColor="text1"/>
                <w:sz w:val="22"/>
              </w:rPr>
              <w:t>　</w:t>
            </w:r>
            <w:r>
              <w:rPr>
                <w:rFonts w:hint="eastAsia" w:ascii="HGP創英角ｺﾞｼｯｸUB" w:hAnsi="HGP創英角ｺﾞｼｯｸUB" w:eastAsia="HGP創英角ｺﾞｼｯｸUB"/>
                <w:color w:val="000000" w:themeColor="text1"/>
                <w:sz w:val="22"/>
              </w:rPr>
              <w:t>FAX</w:t>
            </w:r>
            <w:r>
              <w:rPr>
                <w:rFonts w:hint="eastAsia" w:ascii="HGP創英角ｺﾞｼｯｸUB" w:hAnsi="HGP創英角ｺﾞｼｯｸUB" w:eastAsia="HGP創英角ｺﾞｼｯｸUB"/>
                <w:color w:val="000000" w:themeColor="text1"/>
                <w:sz w:val="22"/>
              </w:rPr>
              <w:t>：</w:t>
            </w:r>
            <w:r>
              <w:rPr>
                <w:rFonts w:hint="eastAsia" w:ascii="HGP創英角ｺﾞｼｯｸUB" w:hAnsi="HGP創英角ｺﾞｼｯｸUB" w:eastAsia="HGP創英角ｺﾞｼｯｸUB"/>
                <w:color w:val="000000" w:themeColor="text1"/>
                <w:sz w:val="22"/>
              </w:rPr>
              <w:t>0829-31-0999</w:t>
            </w:r>
          </w:p>
        </w:tc>
      </w:tr>
    </w:tbl>
    <w:p>
      <w:pPr>
        <w:pStyle w:val="0"/>
        <w:tabs>
          <w:tab w:val="right" w:leader="none" w:pos="9070"/>
        </w:tabs>
        <w:spacing w:before="184" w:beforeLines="50" w:beforeAutospacing="0" w:line="340" w:lineRule="exact"/>
        <w:rPr>
          <w:rFonts w:hint="default" w:ascii="HGP創英角ｺﾞｼｯｸUB" w:hAnsi="HGP創英角ｺﾞｼｯｸUB" w:eastAsia="HGP創英角ｺﾞｼｯｸUB"/>
          <w:color w:val="000000" w:themeColor="text1"/>
          <w:sz w:val="24"/>
          <w:bdr w:val="single" w:color="auto" w:sz="4" w:space="0"/>
        </w:rPr>
      </w:pPr>
      <w:r>
        <w:rPr>
          <w:rFonts w:hint="eastAsia" w:ascii="HGP創英角ｺﾞｼｯｸUB" w:hAnsi="HGP創英角ｺﾞｼｯｸUB" w:eastAsia="HGP創英角ｺﾞｼｯｸUB"/>
          <w:color w:val="000000" w:themeColor="text1"/>
          <w:sz w:val="24"/>
          <w:bdr w:val="single" w:color="auto" w:sz="4" w:space="0"/>
        </w:rPr>
        <w:t>問１　事業所の所在地　　</w:t>
      </w:r>
      <w:r>
        <w:rPr>
          <w:rFonts w:hint="eastAsia" w:ascii="HGP創英角ｺﾞｼｯｸUB" w:hAnsi="HGP創英角ｺﾞｼｯｸUB" w:eastAsia="HGP創英角ｺﾞｼｯｸUB"/>
          <w:color w:val="000000" w:themeColor="text1"/>
          <w:sz w:val="22"/>
          <w:bdr w:val="single" w:color="auto" w:sz="4" w:space="0"/>
        </w:rPr>
        <w:t>（市内に複数ある場合は、主たる事業所をお答えください）</w:t>
      </w:r>
      <w:r>
        <w:rPr>
          <w:rFonts w:hint="eastAsia" w:ascii="HGP創英角ｺﾞｼｯｸUB" w:hAnsi="HGP創英角ｺﾞｼｯｸUB" w:eastAsia="HGP創英角ｺﾞｼｯｸUB"/>
          <w:color w:val="000000" w:themeColor="text1"/>
          <w:sz w:val="24"/>
          <w:bdr w:val="single" w:color="auto" w:sz="4" w:space="0"/>
        </w:rPr>
        <w:t>　</w:t>
      </w:r>
    </w:p>
    <w:p>
      <w:pPr>
        <w:pStyle w:val="22"/>
        <w:numPr>
          <w:ilvl w:val="0"/>
          <w:numId w:val="1"/>
        </w:numPr>
        <w:tabs>
          <w:tab w:val="right" w:leader="none" w:pos="9070"/>
        </w:tabs>
        <w:spacing w:line="340" w:lineRule="exact"/>
        <w:ind w:left="595" w:leftChars="0" w:hanging="357"/>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廿日市　　</w:t>
      </w:r>
      <w:r>
        <w:rPr>
          <w:rFonts w:hint="eastAsia" w:ascii="HG丸ｺﾞｼｯｸM-PRO" w:hAnsi="HG丸ｺﾞｼｯｸM-PRO" w:eastAsia="HG丸ｺﾞｼｯｸM-PRO"/>
          <w:color w:val="000000" w:themeColor="text1"/>
          <w:sz w:val="24"/>
        </w:rPr>
        <w:t xml:space="preserve">2. </w:t>
      </w:r>
      <w:r>
        <w:rPr>
          <w:rFonts w:hint="eastAsia" w:ascii="HG丸ｺﾞｼｯｸM-PRO" w:hAnsi="HG丸ｺﾞｼｯｸM-PRO" w:eastAsia="HG丸ｺﾞｼｯｸM-PRO"/>
          <w:color w:val="000000" w:themeColor="text1"/>
          <w:sz w:val="24"/>
        </w:rPr>
        <w:t>佐伯　　</w:t>
      </w:r>
      <w:r>
        <w:rPr>
          <w:rFonts w:hint="eastAsia" w:ascii="HG丸ｺﾞｼｯｸM-PRO" w:hAnsi="HG丸ｺﾞｼｯｸM-PRO" w:eastAsia="HG丸ｺﾞｼｯｸM-PRO"/>
          <w:color w:val="000000" w:themeColor="text1"/>
          <w:sz w:val="24"/>
        </w:rPr>
        <w:t xml:space="preserve">3. </w:t>
      </w:r>
      <w:r>
        <w:rPr>
          <w:rFonts w:hint="eastAsia" w:ascii="HG丸ｺﾞｼｯｸM-PRO" w:hAnsi="HG丸ｺﾞｼｯｸM-PRO" w:eastAsia="HG丸ｺﾞｼｯｸM-PRO"/>
          <w:color w:val="000000" w:themeColor="text1"/>
          <w:sz w:val="24"/>
        </w:rPr>
        <w:t>吉和　　</w:t>
      </w:r>
      <w:r>
        <w:rPr>
          <w:rFonts w:hint="eastAsia" w:ascii="HG丸ｺﾞｼｯｸM-PRO" w:hAnsi="HG丸ｺﾞｼｯｸM-PRO" w:eastAsia="HG丸ｺﾞｼｯｸM-PRO"/>
          <w:color w:val="000000" w:themeColor="text1"/>
          <w:sz w:val="24"/>
        </w:rPr>
        <w:t xml:space="preserve">4. </w:t>
      </w:r>
      <w:r>
        <w:rPr>
          <w:rFonts w:hint="eastAsia" w:ascii="HG丸ｺﾞｼｯｸM-PRO" w:hAnsi="HG丸ｺﾞｼｯｸM-PRO" w:eastAsia="HG丸ｺﾞｼｯｸM-PRO"/>
          <w:color w:val="000000" w:themeColor="text1"/>
          <w:sz w:val="24"/>
        </w:rPr>
        <w:t>大野　　</w:t>
      </w:r>
      <w:r>
        <w:rPr>
          <w:rFonts w:hint="eastAsia" w:ascii="HG丸ｺﾞｼｯｸM-PRO" w:hAnsi="HG丸ｺﾞｼｯｸM-PRO" w:eastAsia="HG丸ｺﾞｼｯｸM-PRO"/>
          <w:color w:val="000000" w:themeColor="text1"/>
          <w:sz w:val="24"/>
        </w:rPr>
        <w:t xml:space="preserve">5. </w:t>
      </w:r>
      <w:r>
        <w:rPr>
          <w:rFonts w:hint="eastAsia" w:ascii="HG丸ｺﾞｼｯｸM-PRO" w:hAnsi="HG丸ｺﾞｼｯｸM-PRO" w:eastAsia="HG丸ｺﾞｼｯｸM-PRO"/>
          <w:color w:val="000000" w:themeColor="text1"/>
          <w:sz w:val="24"/>
        </w:rPr>
        <w:t>宮島</w:t>
      </w:r>
    </w:p>
    <w:p>
      <w:pPr>
        <w:pStyle w:val="0"/>
        <w:tabs>
          <w:tab w:val="right" w:leader="none" w:pos="9070"/>
        </w:tabs>
        <w:spacing w:before="110" w:beforeLines="30" w:beforeAutospacing="0" w:line="340" w:lineRule="exact"/>
        <w:rPr>
          <w:rFonts w:hint="default" w:ascii="HGP創英角ｺﾞｼｯｸUB" w:hAnsi="HGP創英角ｺﾞｼｯｸUB" w:eastAsia="HGP創英角ｺﾞｼｯｸUB"/>
          <w:color w:val="000000" w:themeColor="text1"/>
          <w:sz w:val="22"/>
          <w:bdr w:val="single" w:color="auto" w:sz="4" w:space="0"/>
        </w:rPr>
      </w:pPr>
      <w:r>
        <w:rPr>
          <w:rFonts w:hint="eastAsia" w:ascii="HGP創英角ｺﾞｼｯｸUB" w:hAnsi="HGP創英角ｺﾞｼｯｸUB" w:eastAsia="HGP創英角ｺﾞｼｯｸUB"/>
          <w:color w:val="000000" w:themeColor="text1"/>
          <w:sz w:val="24"/>
          <w:bdr w:val="single" w:color="auto" w:sz="4" w:space="0"/>
        </w:rPr>
        <w:t>問２－１　</w:t>
      </w:r>
      <w:r>
        <w:rPr>
          <w:rFonts w:hint="eastAsia" w:ascii="HGP創英角ｺﾞｼｯｸUB" w:hAnsi="HGP創英角ｺﾞｼｯｸUB" w:eastAsia="HGP創英角ｺﾞｼｯｸUB"/>
          <w:color w:val="000000" w:themeColor="text1"/>
          <w:sz w:val="24"/>
          <w:highlight w:val="none"/>
          <w:bdr w:val="single" w:color="auto" w:sz="4" w:space="0"/>
        </w:rPr>
        <w:t>主な業種　</w:t>
      </w:r>
      <w:r>
        <w:rPr>
          <w:rFonts w:hint="eastAsia" w:ascii="HGP創英角ｺﾞｼｯｸUB" w:hAnsi="HGP創英角ｺﾞｼｯｸUB" w:eastAsia="HGP創英角ｺﾞｼｯｸUB"/>
          <w:color w:val="000000" w:themeColor="text1"/>
          <w:sz w:val="24"/>
          <w:bdr w:val="single" w:color="auto" w:sz="4" w:space="0"/>
        </w:rPr>
        <w:t>　</w:t>
      </w:r>
      <w:r>
        <w:rPr>
          <w:rFonts w:hint="eastAsia" w:ascii="HGP創英角ｺﾞｼｯｸUB" w:hAnsi="HGP創英角ｺﾞｼｯｸUB" w:eastAsia="HGP創英角ｺﾞｼｯｸUB"/>
          <w:color w:val="000000" w:themeColor="text1"/>
          <w:sz w:val="22"/>
          <w:bdr w:val="single" w:color="auto" w:sz="4" w:space="0"/>
        </w:rPr>
        <w:t>（複数に該当する場合は、主なもの</w:t>
      </w:r>
      <w:r>
        <w:rPr>
          <w:rFonts w:hint="eastAsia" w:ascii="HGP創英角ｺﾞｼｯｸUB" w:hAnsi="HGP創英角ｺﾞｼｯｸUB" w:eastAsia="HGP創英角ｺﾞｼｯｸUB"/>
          <w:color w:val="000000" w:themeColor="text1"/>
          <w:sz w:val="22"/>
          <w:u w:val="single" w:color="auto"/>
          <w:bdr w:val="single" w:color="auto" w:sz="4" w:space="0"/>
        </w:rPr>
        <w:t>１つに</w:t>
      </w:r>
      <w:r>
        <w:rPr>
          <w:rFonts w:hint="eastAsia" w:ascii="HGP創英角ｺﾞｼｯｸUB" w:hAnsi="HGP創英角ｺﾞｼｯｸUB" w:eastAsia="HGP創英角ｺﾞｼｯｸUB"/>
          <w:color w:val="000000" w:themeColor="text1"/>
          <w:sz w:val="22"/>
          <w:bdr w:val="single" w:color="auto" w:sz="4" w:space="0"/>
        </w:rPr>
        <w:t>○をつけてください）　</w:t>
      </w:r>
    </w:p>
    <w:p>
      <w:pPr>
        <w:pStyle w:val="17"/>
        <w:spacing w:line="340" w:lineRule="exact"/>
        <w:ind w:firstLine="236" w:firstLineChars="100"/>
        <w:jc w:val="both"/>
        <w:rPr>
          <w:rFonts w:hint="default"/>
          <w:color w:val="000000" w:themeColor="text1"/>
        </w:rPr>
      </w:pPr>
      <w:r>
        <w:rPr>
          <w:rFonts w:hint="default"/>
          <w:color w:val="000000" w:themeColor="text1"/>
        </w:rPr>
        <w:t xml:space="preserve">1. </w:t>
      </w:r>
      <w:r>
        <w:rPr>
          <w:rFonts w:hint="eastAsia"/>
          <w:color w:val="000000" w:themeColor="text1"/>
        </w:rPr>
        <w:t>農業　　</w:t>
      </w:r>
      <w:r>
        <w:rPr>
          <w:rFonts w:hint="eastAsia"/>
          <w:color w:val="000000" w:themeColor="text1"/>
        </w:rPr>
        <w:t>2.</w:t>
      </w:r>
      <w:r>
        <w:rPr>
          <w:rFonts w:hint="default"/>
          <w:color w:val="000000" w:themeColor="text1"/>
        </w:rPr>
        <w:t xml:space="preserve"> </w:t>
      </w:r>
      <w:r>
        <w:rPr>
          <w:rFonts w:hint="eastAsia"/>
          <w:color w:val="000000" w:themeColor="text1"/>
        </w:rPr>
        <w:t>林業　　</w:t>
      </w:r>
      <w:r>
        <w:rPr>
          <w:rFonts w:hint="eastAsia"/>
          <w:color w:val="000000" w:themeColor="text1"/>
        </w:rPr>
        <w:t>3</w:t>
      </w:r>
      <w:r>
        <w:rPr>
          <w:rFonts w:hint="default"/>
          <w:color w:val="000000" w:themeColor="text1"/>
        </w:rPr>
        <w:t xml:space="preserve">. </w:t>
      </w:r>
      <w:r>
        <w:rPr>
          <w:rFonts w:hint="eastAsia"/>
          <w:color w:val="000000" w:themeColor="text1"/>
        </w:rPr>
        <w:t>漁業　　</w:t>
      </w:r>
      <w:r>
        <w:rPr>
          <w:rFonts w:hint="eastAsia"/>
          <w:color w:val="000000" w:themeColor="text1"/>
        </w:rPr>
        <w:t>4</w:t>
      </w:r>
      <w:r>
        <w:rPr>
          <w:rFonts w:hint="default"/>
          <w:color w:val="000000" w:themeColor="text1"/>
        </w:rPr>
        <w:t xml:space="preserve">. </w:t>
      </w:r>
      <w:r>
        <w:rPr>
          <w:rFonts w:hint="eastAsia"/>
          <w:color w:val="000000" w:themeColor="text1"/>
        </w:rPr>
        <w:t>鉱業・採石業・砂利採取業　　</w:t>
      </w:r>
      <w:r>
        <w:rPr>
          <w:rFonts w:hint="eastAsia"/>
          <w:color w:val="000000" w:themeColor="text1"/>
        </w:rPr>
        <w:t>5</w:t>
      </w:r>
      <w:r>
        <w:rPr>
          <w:rFonts w:hint="default"/>
          <w:color w:val="000000" w:themeColor="text1"/>
        </w:rPr>
        <w:t xml:space="preserve">. </w:t>
      </w:r>
      <w:r>
        <w:rPr>
          <w:rFonts w:hint="eastAsia"/>
          <w:color w:val="000000" w:themeColor="text1"/>
        </w:rPr>
        <w:t>建設業</w:t>
      </w:r>
    </w:p>
    <w:p>
      <w:pPr>
        <w:pStyle w:val="17"/>
        <w:spacing w:line="340" w:lineRule="exact"/>
        <w:ind w:firstLine="236" w:firstLineChars="100"/>
        <w:jc w:val="both"/>
        <w:rPr>
          <w:rFonts w:hint="default"/>
          <w:color w:val="000000" w:themeColor="text1"/>
        </w:rPr>
      </w:pPr>
      <w:r>
        <w:rPr>
          <w:rFonts w:hint="eastAsia"/>
          <w:color w:val="000000" w:themeColor="text1"/>
        </w:rPr>
        <w:t>6</w:t>
      </w:r>
      <w:r>
        <w:rPr>
          <w:rFonts w:hint="default"/>
          <w:color w:val="000000" w:themeColor="text1"/>
        </w:rPr>
        <w:t xml:space="preserve">. </w:t>
      </w:r>
      <w:r>
        <w:rPr>
          <w:rFonts w:hint="eastAsia"/>
          <w:color w:val="000000" w:themeColor="text1"/>
        </w:rPr>
        <w:t>製造業</w:t>
      </w:r>
      <w:r>
        <w:rPr>
          <w:rFonts w:hint="eastAsia"/>
          <w:color w:val="000000" w:themeColor="text1"/>
        </w:rPr>
        <w:t xml:space="preserve"> </w:t>
      </w:r>
      <w:r>
        <w:rPr>
          <w:rFonts w:hint="default"/>
          <w:color w:val="000000" w:themeColor="text1"/>
        </w:rPr>
        <w:t xml:space="preserve"> </w:t>
      </w:r>
      <w:r>
        <w:rPr>
          <w:rFonts w:hint="eastAsia"/>
          <w:color w:val="000000" w:themeColor="text1"/>
        </w:rPr>
        <w:t>→（　食料品　・　木材関連　・　機械</w:t>
      </w:r>
      <w:r>
        <w:rPr>
          <w:rFonts w:hint="eastAsia"/>
          <w:color w:val="000000" w:themeColor="text1"/>
        </w:rPr>
        <w:t>,</w:t>
      </w:r>
      <w:r>
        <w:rPr>
          <w:rFonts w:hint="eastAsia"/>
          <w:color w:val="000000" w:themeColor="text1"/>
        </w:rPr>
        <w:t>化学　・　その他　）</w:t>
      </w:r>
    </w:p>
    <w:p>
      <w:pPr>
        <w:pStyle w:val="17"/>
        <w:spacing w:line="340" w:lineRule="exact"/>
        <w:ind w:firstLine="236" w:firstLineChars="100"/>
        <w:jc w:val="both"/>
        <w:rPr>
          <w:rFonts w:hint="default"/>
          <w:color w:val="000000" w:themeColor="text1"/>
        </w:rPr>
      </w:pPr>
      <w:r>
        <w:rPr>
          <w:rFonts w:hint="eastAsia"/>
          <w:color w:val="000000" w:themeColor="text1"/>
        </w:rPr>
        <w:t>7</w:t>
      </w:r>
      <w:r>
        <w:rPr>
          <w:rFonts w:hint="default"/>
          <w:color w:val="000000" w:themeColor="text1"/>
        </w:rPr>
        <w:t xml:space="preserve">. </w:t>
      </w:r>
      <w:r>
        <w:rPr>
          <w:rFonts w:hint="eastAsia"/>
          <w:color w:val="000000" w:themeColor="text1"/>
        </w:rPr>
        <w:t>電気・ガス・熱供給・水道業　　</w:t>
      </w:r>
      <w:r>
        <w:rPr>
          <w:rFonts w:hint="eastAsia"/>
          <w:color w:val="000000" w:themeColor="text1"/>
        </w:rPr>
        <w:t>8</w:t>
      </w:r>
      <w:r>
        <w:rPr>
          <w:rFonts w:hint="default"/>
          <w:color w:val="000000" w:themeColor="text1"/>
        </w:rPr>
        <w:t xml:space="preserve">. </w:t>
      </w:r>
      <w:r>
        <w:rPr>
          <w:rFonts w:hint="eastAsia"/>
          <w:color w:val="000000" w:themeColor="text1"/>
        </w:rPr>
        <w:t>情報通信業</w:t>
      </w:r>
    </w:p>
    <w:p>
      <w:pPr>
        <w:pStyle w:val="17"/>
        <w:spacing w:line="340" w:lineRule="exact"/>
        <w:ind w:firstLine="236" w:firstLineChars="100"/>
        <w:jc w:val="both"/>
        <w:rPr>
          <w:rFonts w:hint="default"/>
          <w:color w:val="000000" w:themeColor="text1"/>
        </w:rPr>
      </w:pPr>
      <w:r>
        <w:rPr>
          <w:rFonts w:hint="eastAsia"/>
          <w:color w:val="000000" w:themeColor="text1"/>
        </w:rPr>
        <w:t>9</w:t>
      </w:r>
      <w:r>
        <w:rPr>
          <w:rFonts w:hint="default"/>
          <w:color w:val="000000" w:themeColor="text1"/>
        </w:rPr>
        <w:t xml:space="preserve">. </w:t>
      </w:r>
      <w:r>
        <w:rPr>
          <w:rFonts w:hint="eastAsia"/>
          <w:color w:val="000000" w:themeColor="text1"/>
        </w:rPr>
        <w:t>運輸業・郵便業　　</w:t>
      </w:r>
      <w:r>
        <w:rPr>
          <w:rFonts w:hint="eastAsia"/>
          <w:color w:val="000000" w:themeColor="text1"/>
        </w:rPr>
        <w:t>10</w:t>
      </w:r>
      <w:r>
        <w:rPr>
          <w:rFonts w:hint="default"/>
          <w:color w:val="000000" w:themeColor="text1"/>
        </w:rPr>
        <w:t xml:space="preserve">. </w:t>
      </w:r>
      <w:r>
        <w:rPr>
          <w:rFonts w:hint="eastAsia"/>
          <w:color w:val="000000" w:themeColor="text1"/>
        </w:rPr>
        <w:t>卸売業・小売業　　</w:t>
      </w:r>
      <w:r>
        <w:rPr>
          <w:rFonts w:hint="eastAsia"/>
          <w:color w:val="000000" w:themeColor="text1"/>
        </w:rPr>
        <w:t>11</w:t>
      </w:r>
      <w:r>
        <w:rPr>
          <w:rFonts w:hint="default"/>
          <w:color w:val="000000" w:themeColor="text1"/>
        </w:rPr>
        <w:t xml:space="preserve">. </w:t>
      </w:r>
      <w:r>
        <w:rPr>
          <w:rFonts w:hint="eastAsia"/>
          <w:color w:val="000000" w:themeColor="text1"/>
        </w:rPr>
        <w:t>金融業・保険業</w:t>
      </w:r>
    </w:p>
    <w:p>
      <w:pPr>
        <w:pStyle w:val="17"/>
        <w:spacing w:line="340" w:lineRule="exact"/>
        <w:ind w:firstLine="236" w:firstLineChars="100"/>
        <w:jc w:val="both"/>
        <w:rPr>
          <w:rFonts w:hint="default"/>
          <w:color w:val="000000" w:themeColor="text1"/>
        </w:rPr>
      </w:pPr>
      <w:r>
        <w:rPr>
          <w:rFonts w:hint="default"/>
          <w:color w:val="000000" w:themeColor="text1"/>
        </w:rPr>
        <w:t>1</w:t>
      </w:r>
      <w:r>
        <w:rPr>
          <w:rFonts w:hint="eastAsia"/>
          <w:color w:val="000000" w:themeColor="text1"/>
        </w:rPr>
        <w:t>2</w:t>
      </w:r>
      <w:r>
        <w:rPr>
          <w:rFonts w:hint="default"/>
          <w:color w:val="000000" w:themeColor="text1"/>
        </w:rPr>
        <w:t xml:space="preserve">. </w:t>
      </w:r>
      <w:r>
        <w:rPr>
          <w:rFonts w:hint="eastAsia"/>
          <w:color w:val="000000" w:themeColor="text1"/>
        </w:rPr>
        <w:t>不動産業・物品貸借業　　</w:t>
      </w:r>
      <w:r>
        <w:rPr>
          <w:rFonts w:hint="default"/>
          <w:color w:val="000000" w:themeColor="text1"/>
        </w:rPr>
        <w:t>1</w:t>
      </w:r>
      <w:r>
        <w:rPr>
          <w:rFonts w:hint="eastAsia"/>
          <w:color w:val="000000" w:themeColor="text1"/>
        </w:rPr>
        <w:t>3</w:t>
      </w:r>
      <w:r>
        <w:rPr>
          <w:rFonts w:hint="default"/>
          <w:color w:val="000000" w:themeColor="text1"/>
        </w:rPr>
        <w:t xml:space="preserve">. </w:t>
      </w:r>
      <w:r>
        <w:rPr>
          <w:rFonts w:hint="eastAsia"/>
          <w:color w:val="000000" w:themeColor="text1"/>
        </w:rPr>
        <w:t>学術研究、専門・技術サービス業</w:t>
      </w:r>
    </w:p>
    <w:p>
      <w:pPr>
        <w:pStyle w:val="17"/>
        <w:spacing w:line="340" w:lineRule="exact"/>
        <w:ind w:firstLine="236" w:firstLineChars="100"/>
        <w:jc w:val="both"/>
        <w:rPr>
          <w:rFonts w:hint="default"/>
          <w:color w:val="000000" w:themeColor="text1"/>
        </w:rPr>
      </w:pPr>
      <w:r>
        <w:rPr>
          <w:rFonts w:hint="default"/>
          <w:color w:val="000000" w:themeColor="text1"/>
        </w:rPr>
        <w:t>1</w:t>
      </w:r>
      <w:r>
        <w:rPr>
          <w:rFonts w:hint="eastAsia"/>
          <w:color w:val="000000" w:themeColor="text1"/>
        </w:rPr>
        <w:t>4</w:t>
      </w:r>
      <w:r>
        <w:rPr>
          <w:rFonts w:hint="default"/>
          <w:color w:val="000000" w:themeColor="text1"/>
        </w:rPr>
        <w:t xml:space="preserve">. </w:t>
      </w:r>
      <w:r>
        <w:rPr>
          <w:rFonts w:hint="eastAsia"/>
          <w:color w:val="000000" w:themeColor="text1"/>
        </w:rPr>
        <w:t>宿泊業　　</w:t>
      </w:r>
      <w:r>
        <w:rPr>
          <w:rFonts w:hint="eastAsia"/>
          <w:color w:val="000000" w:themeColor="text1"/>
        </w:rPr>
        <w:t>15.</w:t>
      </w:r>
      <w:r>
        <w:rPr>
          <w:rFonts w:hint="default"/>
          <w:color w:val="000000" w:themeColor="text1"/>
        </w:rPr>
        <w:t xml:space="preserve"> </w:t>
      </w:r>
      <w:r>
        <w:rPr>
          <w:rFonts w:hint="eastAsia"/>
          <w:color w:val="000000" w:themeColor="text1"/>
        </w:rPr>
        <w:t>飲食サービス業　　</w:t>
      </w:r>
      <w:r>
        <w:rPr>
          <w:rFonts w:hint="default"/>
          <w:color w:val="000000" w:themeColor="text1"/>
        </w:rPr>
        <w:t>1</w:t>
      </w:r>
      <w:r>
        <w:rPr>
          <w:rFonts w:hint="eastAsia"/>
          <w:color w:val="000000" w:themeColor="text1"/>
        </w:rPr>
        <w:t>6</w:t>
      </w:r>
      <w:r>
        <w:rPr>
          <w:rFonts w:hint="default"/>
          <w:color w:val="000000" w:themeColor="text1"/>
        </w:rPr>
        <w:t xml:space="preserve">. </w:t>
      </w:r>
      <w:r>
        <w:rPr>
          <w:rFonts w:hint="eastAsia"/>
          <w:color w:val="000000" w:themeColor="text1"/>
        </w:rPr>
        <w:t>生活関連サービス業・娯楽業</w:t>
      </w:r>
    </w:p>
    <w:p>
      <w:pPr>
        <w:pStyle w:val="17"/>
        <w:spacing w:line="340" w:lineRule="exact"/>
        <w:ind w:firstLine="236" w:firstLineChars="100"/>
        <w:jc w:val="both"/>
        <w:rPr>
          <w:rFonts w:hint="default"/>
          <w:color w:val="000000" w:themeColor="text1"/>
        </w:rPr>
      </w:pPr>
      <w:r>
        <w:rPr>
          <w:rFonts w:hint="default"/>
          <w:color w:val="000000" w:themeColor="text1"/>
        </w:rPr>
        <w:t>1</w:t>
      </w:r>
      <w:r>
        <w:rPr>
          <w:rFonts w:hint="eastAsia"/>
          <w:color w:val="000000" w:themeColor="text1"/>
        </w:rPr>
        <w:t>7</w:t>
      </w:r>
      <w:r>
        <w:rPr>
          <w:rFonts w:hint="default"/>
          <w:color w:val="000000" w:themeColor="text1"/>
        </w:rPr>
        <w:t xml:space="preserve">. </w:t>
      </w:r>
      <w:r>
        <w:rPr>
          <w:rFonts w:hint="eastAsia"/>
          <w:color w:val="000000" w:themeColor="text1"/>
        </w:rPr>
        <w:t>教育・学習支援業</w:t>
      </w:r>
      <w:r>
        <w:rPr>
          <w:rFonts w:hint="default"/>
          <w:color w:val="000000" w:themeColor="text1"/>
        </w:rPr>
        <w:t xml:space="preserve"> </w:t>
      </w:r>
      <w:r>
        <w:rPr>
          <w:rFonts w:hint="eastAsia"/>
          <w:color w:val="000000" w:themeColor="text1"/>
        </w:rPr>
        <w:t>　</w:t>
      </w:r>
      <w:r>
        <w:rPr>
          <w:rFonts w:hint="default"/>
          <w:color w:val="000000" w:themeColor="text1"/>
        </w:rPr>
        <w:tab/>
      </w:r>
      <w:r>
        <w:rPr>
          <w:rFonts w:hint="default"/>
          <w:color w:val="000000" w:themeColor="text1"/>
        </w:rPr>
        <w:t>1</w:t>
      </w:r>
      <w:r>
        <w:rPr>
          <w:rFonts w:hint="eastAsia"/>
          <w:color w:val="000000" w:themeColor="text1"/>
        </w:rPr>
        <w:t>8</w:t>
      </w:r>
      <w:r>
        <w:rPr>
          <w:rFonts w:hint="default"/>
          <w:color w:val="000000" w:themeColor="text1"/>
        </w:rPr>
        <w:t xml:space="preserve">. </w:t>
      </w:r>
      <w:r>
        <w:rPr>
          <w:rFonts w:hint="eastAsia"/>
          <w:color w:val="000000" w:themeColor="text1"/>
        </w:rPr>
        <w:t>医療・福祉　</w:t>
      </w:r>
      <w:r>
        <w:rPr>
          <w:rFonts w:hint="default"/>
          <w:color w:val="000000" w:themeColor="text1"/>
        </w:rPr>
        <w:tab/>
      </w:r>
      <w:r>
        <w:rPr>
          <w:rFonts w:hint="eastAsia"/>
          <w:color w:val="000000" w:themeColor="text1"/>
        </w:rPr>
        <w:t>19.</w:t>
      </w:r>
      <w:r>
        <w:rPr>
          <w:rFonts w:hint="default"/>
          <w:color w:val="000000" w:themeColor="text1"/>
        </w:rPr>
        <w:t xml:space="preserve"> </w:t>
      </w:r>
      <w:r>
        <w:rPr>
          <w:rFonts w:hint="eastAsia"/>
          <w:color w:val="000000" w:themeColor="text1"/>
        </w:rPr>
        <w:t>複合サービス事業</w:t>
      </w:r>
    </w:p>
    <w:p>
      <w:pPr>
        <w:pStyle w:val="17"/>
        <w:spacing w:line="340" w:lineRule="exact"/>
        <w:ind w:firstLine="236" w:firstLineChars="100"/>
        <w:jc w:val="both"/>
        <w:rPr>
          <w:rFonts w:hint="default"/>
          <w:color w:val="000000" w:themeColor="text1"/>
        </w:rPr>
      </w:pPr>
      <w:r>
        <w:rPr>
          <w:rFonts w:hint="eastAsia"/>
          <w:color w:val="000000" w:themeColor="text1"/>
        </w:rPr>
        <w:t xml:space="preserve">20. </w:t>
      </w:r>
      <w:r>
        <w:rPr>
          <w:rFonts w:hint="eastAsia"/>
          <w:color w:val="000000" w:themeColor="text1"/>
        </w:rPr>
        <w:t>サービス業（他に分類されないもの）</w:t>
      </w:r>
    </w:p>
    <w:p>
      <w:pPr>
        <w:pStyle w:val="0"/>
        <w:spacing w:before="110" w:beforeLines="30" w:beforeAutospacing="0" w:line="340" w:lineRule="exact"/>
        <w:rPr>
          <w:rFonts w:hint="default" w:ascii="HGP創英角ｺﾞｼｯｸUB" w:hAnsi="HGP創英角ｺﾞｼｯｸUB" w:eastAsia="HGP創英角ｺﾞｼｯｸUB"/>
          <w:color w:val="000000" w:themeColor="text1"/>
          <w:sz w:val="24"/>
          <w:bdr w:val="single" w:color="auto" w:sz="4" w:space="0"/>
        </w:rPr>
      </w:pPr>
      <w:r>
        <w:rPr>
          <w:rFonts w:hint="eastAsia" w:ascii="HGP創英角ｺﾞｼｯｸUB" w:hAnsi="HGP創英角ｺﾞｼｯｸUB" w:eastAsia="HGP創英角ｺﾞｼｯｸUB"/>
          <w:color w:val="000000" w:themeColor="text1"/>
          <w:sz w:val="24"/>
          <w:bdr w:val="single" w:color="auto" w:sz="4" w:space="0"/>
        </w:rPr>
        <w:t>問２－２　上記で選択した業種について、業務内容をご記入ください。</w:t>
      </w:r>
    </w:p>
    <w:p>
      <w:pPr>
        <w:pStyle w:val="0"/>
        <w:tabs>
          <w:tab w:val="right" w:leader="none" w:pos="9070"/>
        </w:tabs>
        <w:spacing w:line="340" w:lineRule="exact"/>
        <w:rPr>
          <w:rFonts w:hint="default" w:ascii="HG丸ｺﾞｼｯｸM-PRO" w:hAnsi="HG丸ｺﾞｼｯｸM-PRO" w:eastAsia="HG丸ｺﾞｼｯｸM-PRO"/>
          <w:color w:val="000000" w:themeColor="text1"/>
          <w:sz w:val="24"/>
        </w:rPr>
      </w:pPr>
      <w:r>
        <w:rPr>
          <w:rFonts w:hint="default" w:ascii="HG丸ｺﾞｼｯｸM-PRO" w:hAnsi="HG丸ｺﾞｼｯｸM-PRO" w:eastAsia="HG丸ｺﾞｼｯｸM-PRO"/>
          <w:color w:val="000000" w:themeColor="text1"/>
          <w:sz w:val="24"/>
        </w:rPr>
        <mc:AlternateContent>
          <mc:Choice Requires="wps">
            <w:drawing>
              <wp:anchor distT="0" distB="0" distL="114300" distR="114300" simplePos="0" relativeHeight="2" behindDoc="0" locked="0" layoutInCell="1" hidden="0" allowOverlap="1">
                <wp:simplePos x="0" y="0"/>
                <wp:positionH relativeFrom="column">
                  <wp:posOffset>204470</wp:posOffset>
                </wp:positionH>
                <wp:positionV relativeFrom="paragraph">
                  <wp:posOffset>50800</wp:posOffset>
                </wp:positionV>
                <wp:extent cx="5567680" cy="352425"/>
                <wp:effectExtent l="635" t="635" r="29845" b="10795"/>
                <wp:wrapNone/>
                <wp:docPr id="1027" name="大かっこ 1"/>
                <a:graphic xmlns:a="http://schemas.openxmlformats.org/drawingml/2006/main">
                  <a:graphicData uri="http://schemas.microsoft.com/office/word/2010/wordprocessingShape">
                    <wps:wsp>
                      <wps:cNvPr id="1027" name="大かっこ 1"/>
                      <wps:cNvSpPr/>
                      <wps:spPr>
                        <a:xfrm>
                          <a:off x="0" y="0"/>
                          <a:ext cx="5567680" cy="352425"/>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4pt;mso-position-vertical-relative:text;mso-position-horizontal-relative:text;position:absolute;height:27.75pt;mso-wrap-distance-top:0pt;width:438.4pt;mso-wrap-distance-left:9pt;margin-left:16.100000000000001pt;z-index:2;" o:spid="_x0000_s1027" o:allowincell="t" o:allowoverlap="t" filled="f" stroked="t" strokecolor="#000000 [3200]" strokeweight="0.5pt" o:spt="185" type="#_x0000_t185" adj="3600">
                <v:fill/>
                <v:stroke linestyle="single" miterlimit="8" endcap="flat" dashstyle="solid" filltype="solid"/>
                <v:textbox style="layout-flow:horizontal;"/>
                <v:imagedata o:title=""/>
                <w10:wrap type="none" anchorx="text" anchory="text"/>
              </v:shape>
            </w:pict>
          </mc:Fallback>
        </mc:AlternateContent>
      </w:r>
    </w:p>
    <w:p>
      <w:pPr>
        <w:pStyle w:val="0"/>
        <w:tabs>
          <w:tab w:val="right" w:leader="none" w:pos="9070"/>
        </w:tabs>
        <w:spacing w:line="340" w:lineRule="exact"/>
        <w:rPr>
          <w:rFonts w:hint="default" w:ascii="HG丸ｺﾞｼｯｸM-PRO" w:hAnsi="HG丸ｺﾞｼｯｸM-PRO" w:eastAsia="HG丸ｺﾞｼｯｸM-PRO"/>
          <w:color w:val="000000" w:themeColor="text1"/>
          <w:sz w:val="24"/>
        </w:rPr>
      </w:pPr>
    </w:p>
    <w:p>
      <w:pPr>
        <w:pStyle w:val="0"/>
        <w:tabs>
          <w:tab w:val="right" w:leader="none" w:pos="9070"/>
        </w:tabs>
        <w:spacing w:before="110" w:beforeLines="30" w:beforeAutospacing="0" w:line="340" w:lineRule="exact"/>
        <w:rPr>
          <w:rFonts w:hint="default" w:ascii="HGP創英角ｺﾞｼｯｸUB" w:hAnsi="HGP創英角ｺﾞｼｯｸUB" w:eastAsia="HGP創英角ｺﾞｼｯｸUB"/>
          <w:color w:val="000000" w:themeColor="text1"/>
          <w:sz w:val="24"/>
          <w:bdr w:val="single" w:color="auto" w:sz="4" w:space="0"/>
        </w:rPr>
      </w:pPr>
      <w:r>
        <w:rPr>
          <w:rFonts w:hint="eastAsia" w:ascii="HGP創英角ｺﾞｼｯｸUB" w:hAnsi="HGP創英角ｺﾞｼｯｸUB" w:eastAsia="HGP創英角ｺﾞｼｯｸUB"/>
          <w:color w:val="000000" w:themeColor="text1"/>
          <w:sz w:val="24"/>
          <w:bdr w:val="single" w:color="auto" w:sz="4" w:space="0"/>
        </w:rPr>
        <w:t>問３　従業者の規模　（市内にあるすべての事業所の総数をお答えください）</w:t>
      </w:r>
      <w:r>
        <w:rPr>
          <w:rFonts w:hint="eastAsia" w:ascii="HGP創英角ｺﾞｼｯｸUB" w:hAnsi="HGP創英角ｺﾞｼｯｸUB" w:eastAsia="HGP創英角ｺﾞｼｯｸUB"/>
          <w:color w:val="000000" w:themeColor="text1"/>
          <w:sz w:val="24"/>
          <w:bdr w:val="single" w:color="auto" w:sz="4" w:space="0"/>
        </w:rPr>
        <w:t xml:space="preserve"> </w:t>
      </w:r>
    </w:p>
    <w:p>
      <w:pPr>
        <w:pStyle w:val="0"/>
        <w:tabs>
          <w:tab w:val="right" w:leader="none" w:pos="9070"/>
        </w:tabs>
        <w:spacing w:line="340" w:lineRule="exact"/>
        <w:rPr>
          <w:rFonts w:hint="default"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　　　※経営者・派遣社員・パート・アルバイト等を含む総数</w:t>
      </w:r>
    </w:p>
    <w:p>
      <w:pPr>
        <w:pStyle w:val="17"/>
        <w:spacing w:line="340" w:lineRule="exact"/>
        <w:ind w:firstLine="236" w:firstLineChars="100"/>
        <w:jc w:val="both"/>
        <w:rPr>
          <w:rFonts w:hint="default"/>
          <w:color w:val="000000" w:themeColor="text1"/>
        </w:rPr>
      </w:pPr>
      <w:r>
        <w:rPr>
          <w:rFonts w:hint="eastAsia"/>
          <w:color w:val="000000" w:themeColor="text1"/>
        </w:rPr>
        <w:t>１</w:t>
      </w:r>
      <w:r>
        <w:rPr>
          <w:rFonts w:hint="eastAsia"/>
          <w:color w:val="000000" w:themeColor="text1"/>
        </w:rPr>
        <w:t>.</w:t>
      </w:r>
      <w:r>
        <w:rPr>
          <w:rFonts w:hint="eastAsia"/>
          <w:color w:val="000000" w:themeColor="text1"/>
        </w:rPr>
        <w:t>　</w:t>
      </w:r>
      <w:r>
        <w:rPr>
          <w:rFonts w:hint="eastAsia"/>
          <w:color w:val="000000" w:themeColor="text1"/>
        </w:rPr>
        <w:t>1</w:t>
      </w:r>
      <w:r>
        <w:rPr>
          <w:rFonts w:hint="eastAsia"/>
          <w:color w:val="000000" w:themeColor="text1"/>
        </w:rPr>
        <w:t>～</w:t>
      </w:r>
      <w:r>
        <w:rPr>
          <w:rFonts w:hint="eastAsia"/>
          <w:color w:val="000000" w:themeColor="text1"/>
        </w:rPr>
        <w:t>5</w:t>
      </w:r>
      <w:r>
        <w:rPr>
          <w:rFonts w:hint="eastAsia"/>
          <w:color w:val="000000" w:themeColor="text1"/>
        </w:rPr>
        <w:t>人</w:t>
      </w:r>
      <w:r>
        <w:rPr>
          <w:rFonts w:hint="default"/>
          <w:color w:val="000000" w:themeColor="text1"/>
        </w:rPr>
        <w:tab/>
      </w:r>
      <w:r>
        <w:rPr>
          <w:rFonts w:hint="eastAsia"/>
          <w:color w:val="000000" w:themeColor="text1"/>
        </w:rPr>
        <w:t>　　　　</w:t>
      </w:r>
      <w:r>
        <w:rPr>
          <w:rFonts w:hint="eastAsia"/>
          <w:color w:val="000000" w:themeColor="text1"/>
          <w:sz w:val="20"/>
        </w:rPr>
        <w:t>　</w:t>
      </w:r>
      <w:r>
        <w:rPr>
          <w:rFonts w:hint="eastAsia"/>
          <w:color w:val="000000" w:themeColor="text1"/>
        </w:rPr>
        <w:t>２</w:t>
      </w:r>
      <w:r>
        <w:rPr>
          <w:rFonts w:hint="default"/>
          <w:color w:val="000000" w:themeColor="text1"/>
        </w:rPr>
        <w:t>.</w:t>
      </w:r>
      <w:r>
        <w:rPr>
          <w:rFonts w:hint="eastAsia"/>
          <w:color w:val="000000" w:themeColor="text1"/>
        </w:rPr>
        <w:t>　</w:t>
      </w:r>
      <w:r>
        <w:rPr>
          <w:rFonts w:hint="eastAsia"/>
          <w:color w:val="000000" w:themeColor="text1"/>
        </w:rPr>
        <w:t>6</w:t>
      </w:r>
      <w:r>
        <w:rPr>
          <w:rFonts w:hint="eastAsia"/>
          <w:color w:val="000000" w:themeColor="text1"/>
        </w:rPr>
        <w:t>～</w:t>
      </w:r>
      <w:r>
        <w:rPr>
          <w:rFonts w:hint="eastAsia"/>
          <w:color w:val="000000" w:themeColor="text1"/>
        </w:rPr>
        <w:t>20</w:t>
      </w:r>
      <w:r>
        <w:rPr>
          <w:rFonts w:hint="eastAsia"/>
          <w:color w:val="000000" w:themeColor="text1"/>
        </w:rPr>
        <w:t>人　　　　</w:t>
      </w:r>
      <w:r>
        <w:rPr>
          <w:rFonts w:hint="eastAsia"/>
          <w:color w:val="000000" w:themeColor="text1"/>
          <w:sz w:val="32"/>
        </w:rPr>
        <w:t>　</w:t>
      </w:r>
      <w:r>
        <w:rPr>
          <w:rFonts w:hint="eastAsia"/>
          <w:color w:val="000000" w:themeColor="text1"/>
        </w:rPr>
        <w:t>3</w:t>
      </w:r>
      <w:r>
        <w:rPr>
          <w:rFonts w:hint="default"/>
          <w:color w:val="000000" w:themeColor="text1"/>
        </w:rPr>
        <w:t>.</w:t>
      </w:r>
      <w:r>
        <w:rPr>
          <w:rFonts w:hint="eastAsia"/>
          <w:color w:val="000000" w:themeColor="text1"/>
        </w:rPr>
        <w:t>　</w:t>
      </w:r>
      <w:r>
        <w:rPr>
          <w:rFonts w:hint="eastAsia"/>
          <w:color w:val="000000" w:themeColor="text1"/>
        </w:rPr>
        <w:t>2</w:t>
      </w:r>
      <w:r>
        <w:rPr>
          <w:rFonts w:hint="default"/>
          <w:color w:val="000000" w:themeColor="text1"/>
        </w:rPr>
        <w:t>1</w:t>
      </w:r>
      <w:r>
        <w:rPr>
          <w:rFonts w:hint="eastAsia"/>
          <w:color w:val="000000" w:themeColor="text1"/>
        </w:rPr>
        <w:t>～</w:t>
      </w:r>
      <w:r>
        <w:rPr>
          <w:rFonts w:hint="eastAsia"/>
          <w:color w:val="000000" w:themeColor="text1"/>
        </w:rPr>
        <w:t>50</w:t>
      </w:r>
      <w:r>
        <w:rPr>
          <w:rFonts w:hint="eastAsia"/>
          <w:color w:val="000000" w:themeColor="text1"/>
        </w:rPr>
        <w:t>人</w:t>
      </w:r>
    </w:p>
    <w:p>
      <w:pPr>
        <w:pStyle w:val="17"/>
        <w:spacing w:line="340" w:lineRule="exact"/>
        <w:ind w:firstLine="236" w:firstLineChars="100"/>
        <w:jc w:val="both"/>
        <w:rPr>
          <w:rFonts w:hint="default"/>
          <w:color w:val="000000" w:themeColor="text1"/>
        </w:rPr>
      </w:pPr>
      <w:r>
        <w:rPr>
          <w:rFonts w:hint="eastAsia"/>
          <w:color w:val="000000" w:themeColor="text1"/>
        </w:rPr>
        <w:t>４</w:t>
      </w:r>
      <w:r>
        <w:rPr>
          <w:rFonts w:hint="default"/>
          <w:color w:val="000000" w:themeColor="text1"/>
        </w:rPr>
        <w:t>.</w:t>
      </w:r>
      <w:r>
        <w:rPr>
          <w:rFonts w:hint="eastAsia"/>
          <w:color w:val="000000" w:themeColor="text1"/>
        </w:rPr>
        <w:t>　</w:t>
      </w:r>
      <w:r>
        <w:rPr>
          <w:rFonts w:hint="eastAsia"/>
          <w:color w:val="000000" w:themeColor="text1"/>
        </w:rPr>
        <w:t>5</w:t>
      </w:r>
      <w:r>
        <w:rPr>
          <w:rFonts w:hint="default"/>
          <w:color w:val="000000" w:themeColor="text1"/>
        </w:rPr>
        <w:t>1</w:t>
      </w:r>
      <w:r>
        <w:rPr>
          <w:rFonts w:hint="eastAsia"/>
          <w:color w:val="000000" w:themeColor="text1"/>
        </w:rPr>
        <w:t>～</w:t>
      </w:r>
      <w:r>
        <w:rPr>
          <w:rFonts w:hint="eastAsia"/>
          <w:color w:val="000000" w:themeColor="text1"/>
        </w:rPr>
        <w:t>100</w:t>
      </w:r>
      <w:r>
        <w:rPr>
          <w:rFonts w:hint="eastAsia"/>
          <w:color w:val="000000" w:themeColor="text1"/>
        </w:rPr>
        <w:t>人　　　５</w:t>
      </w:r>
      <w:r>
        <w:rPr>
          <w:rFonts w:hint="eastAsia"/>
          <w:color w:val="000000" w:themeColor="text1"/>
        </w:rPr>
        <w:t>.</w:t>
      </w:r>
      <w:r>
        <w:rPr>
          <w:rFonts w:hint="eastAsia"/>
          <w:color w:val="000000" w:themeColor="text1"/>
        </w:rPr>
        <w:t>　</w:t>
      </w:r>
      <w:r>
        <w:rPr>
          <w:rFonts w:hint="eastAsia"/>
          <w:color w:val="000000" w:themeColor="text1"/>
        </w:rPr>
        <w:t>101</w:t>
      </w:r>
      <w:r>
        <w:rPr>
          <w:rFonts w:hint="eastAsia"/>
          <w:color w:val="000000" w:themeColor="text1"/>
        </w:rPr>
        <w:t>～</w:t>
      </w:r>
      <w:r>
        <w:rPr>
          <w:rFonts w:hint="eastAsia"/>
          <w:color w:val="000000" w:themeColor="text1"/>
        </w:rPr>
        <w:t>300</w:t>
      </w:r>
      <w:r>
        <w:rPr>
          <w:rFonts w:hint="eastAsia"/>
          <w:color w:val="000000" w:themeColor="text1"/>
        </w:rPr>
        <w:t>人　　　６</w:t>
      </w:r>
      <w:r>
        <w:rPr>
          <w:rFonts w:hint="eastAsia"/>
          <w:color w:val="000000" w:themeColor="text1"/>
        </w:rPr>
        <w:t>.</w:t>
      </w:r>
      <w:r>
        <w:rPr>
          <w:rFonts w:hint="eastAsia"/>
          <w:color w:val="000000" w:themeColor="text1"/>
        </w:rPr>
        <w:t>　</w:t>
      </w:r>
      <w:r>
        <w:rPr>
          <w:rFonts w:hint="eastAsia"/>
          <w:color w:val="000000" w:themeColor="text1"/>
        </w:rPr>
        <w:t>3</w:t>
      </w:r>
      <w:r>
        <w:rPr>
          <w:rFonts w:hint="default"/>
          <w:color w:val="000000" w:themeColor="text1"/>
        </w:rPr>
        <w:t>00</w:t>
      </w:r>
      <w:r>
        <w:rPr>
          <w:rFonts w:hint="eastAsia"/>
          <w:color w:val="000000" w:themeColor="text1"/>
        </w:rPr>
        <w:t>人以上</w:t>
      </w:r>
    </w:p>
    <w:p>
      <w:pPr>
        <w:pStyle w:val="0"/>
        <w:tabs>
          <w:tab w:val="right" w:leader="none" w:pos="9070"/>
        </w:tabs>
        <w:spacing w:before="110" w:beforeLines="30" w:beforeAutospacing="0" w:line="340" w:lineRule="exact"/>
        <w:rPr>
          <w:rFonts w:hint="default" w:ascii="HGP創英角ｺﾞｼｯｸUB" w:hAnsi="HGP創英角ｺﾞｼｯｸUB" w:eastAsia="HGP創英角ｺﾞｼｯｸUB"/>
          <w:color w:val="000000" w:themeColor="text1"/>
          <w:sz w:val="24"/>
          <w:bdr w:val="single" w:color="auto" w:sz="4" w:space="0"/>
        </w:rPr>
      </w:pPr>
      <w:r>
        <w:rPr>
          <w:rFonts w:hint="eastAsia" w:ascii="HGP創英角ｺﾞｼｯｸUB" w:hAnsi="HGP創英角ｺﾞｼｯｸUB" w:eastAsia="HGP創英角ｺﾞｼｯｸUB"/>
          <w:color w:val="000000" w:themeColor="text1"/>
          <w:sz w:val="24"/>
          <w:bdr w:val="single" w:color="auto" w:sz="4" w:space="0"/>
        </w:rPr>
        <w:t>問４　直近の決算の売上高規模　</w:t>
      </w:r>
    </w:p>
    <w:p>
      <w:pPr>
        <w:pStyle w:val="17"/>
        <w:spacing w:line="340" w:lineRule="exact"/>
        <w:ind w:firstLine="236" w:firstLineChars="100"/>
        <w:jc w:val="both"/>
        <w:rPr>
          <w:rFonts w:hint="default"/>
          <w:color w:val="000000" w:themeColor="text1"/>
        </w:rPr>
      </w:pPr>
      <w:r>
        <w:rPr>
          <w:rFonts w:hint="default"/>
          <w:color w:val="000000" w:themeColor="text1"/>
        </w:rPr>
        <w:t>1.</w:t>
      </w:r>
      <w:r>
        <w:rPr>
          <w:rFonts w:hint="eastAsia"/>
          <w:color w:val="000000" w:themeColor="text1"/>
        </w:rPr>
        <w:t>　</w:t>
      </w:r>
      <w:r>
        <w:rPr>
          <w:rFonts w:hint="eastAsia"/>
          <w:color w:val="000000" w:themeColor="text1"/>
        </w:rPr>
        <w:t>500</w:t>
      </w:r>
      <w:r>
        <w:rPr>
          <w:rFonts w:hint="eastAsia"/>
          <w:color w:val="000000" w:themeColor="text1"/>
        </w:rPr>
        <w:t>万円未満</w:t>
      </w:r>
      <w:r>
        <w:rPr>
          <w:rFonts w:hint="eastAsia"/>
          <w:color w:val="000000" w:themeColor="text1"/>
        </w:rPr>
        <w:t xml:space="preserve">   </w:t>
      </w:r>
      <w:r>
        <w:rPr>
          <w:rFonts w:hint="default"/>
          <w:color w:val="000000" w:themeColor="text1"/>
        </w:rPr>
        <w:t>2.</w:t>
      </w:r>
      <w:r>
        <w:rPr>
          <w:rFonts w:hint="eastAsia"/>
          <w:color w:val="000000" w:themeColor="text1"/>
        </w:rPr>
        <w:t>　</w:t>
      </w:r>
      <w:r>
        <w:rPr>
          <w:rFonts w:hint="eastAsia"/>
          <w:color w:val="000000" w:themeColor="text1"/>
        </w:rPr>
        <w:t>500</w:t>
      </w:r>
      <w:r>
        <w:rPr>
          <w:rFonts w:hint="eastAsia"/>
          <w:color w:val="000000" w:themeColor="text1"/>
        </w:rPr>
        <w:t>万～</w:t>
      </w:r>
      <w:r>
        <w:rPr>
          <w:rFonts w:hint="eastAsia"/>
          <w:color w:val="000000" w:themeColor="text1"/>
        </w:rPr>
        <w:t>3,000</w:t>
      </w:r>
      <w:r>
        <w:rPr>
          <w:rFonts w:hint="eastAsia"/>
          <w:color w:val="000000" w:themeColor="text1"/>
        </w:rPr>
        <w:t>万円未満</w:t>
      </w:r>
      <w:r>
        <w:rPr>
          <w:rFonts w:hint="eastAsia"/>
          <w:color w:val="000000" w:themeColor="text1"/>
        </w:rPr>
        <w:t xml:space="preserve">   </w:t>
      </w:r>
      <w:r>
        <w:rPr>
          <w:rFonts w:hint="default"/>
          <w:color w:val="000000" w:themeColor="text1"/>
        </w:rPr>
        <w:t>3.</w:t>
      </w:r>
      <w:r>
        <w:rPr>
          <w:rFonts w:hint="eastAsia"/>
          <w:color w:val="000000" w:themeColor="text1"/>
        </w:rPr>
        <w:t>　</w:t>
      </w:r>
      <w:r>
        <w:rPr>
          <w:rFonts w:hint="eastAsia"/>
          <w:color w:val="000000" w:themeColor="text1"/>
        </w:rPr>
        <w:t>3,000</w:t>
      </w:r>
      <w:r>
        <w:rPr>
          <w:rFonts w:hint="eastAsia"/>
          <w:color w:val="000000" w:themeColor="text1"/>
        </w:rPr>
        <w:t>万～</w:t>
      </w:r>
      <w:r>
        <w:rPr>
          <w:rFonts w:hint="eastAsia"/>
          <w:color w:val="000000" w:themeColor="text1"/>
        </w:rPr>
        <w:t>1</w:t>
      </w:r>
      <w:r>
        <w:rPr>
          <w:rFonts w:hint="eastAsia"/>
          <w:color w:val="000000" w:themeColor="text1"/>
        </w:rPr>
        <w:t>億円未満</w:t>
      </w:r>
    </w:p>
    <w:p>
      <w:pPr>
        <w:pStyle w:val="17"/>
        <w:spacing w:line="340" w:lineRule="exact"/>
        <w:ind w:firstLine="236" w:firstLineChars="100"/>
        <w:jc w:val="both"/>
        <w:rPr>
          <w:rFonts w:hint="default"/>
          <w:color w:val="000000" w:themeColor="text1"/>
        </w:rPr>
      </w:pPr>
      <w:r>
        <w:rPr>
          <w:rFonts w:hint="default"/>
          <w:color w:val="000000" w:themeColor="text1"/>
        </w:rPr>
        <w:t>4.</w:t>
      </w:r>
      <w:r>
        <w:rPr>
          <w:rFonts w:hint="eastAsia"/>
          <w:color w:val="000000" w:themeColor="text1"/>
        </w:rPr>
        <w:t>　１億～５億円未満</w:t>
      </w:r>
      <w:r>
        <w:rPr>
          <w:rFonts w:hint="eastAsia"/>
          <w:color w:val="000000" w:themeColor="text1"/>
        </w:rPr>
        <w:t xml:space="preserve">   </w:t>
      </w:r>
      <w:r>
        <w:rPr>
          <w:rFonts w:hint="default"/>
          <w:color w:val="000000" w:themeColor="text1"/>
        </w:rPr>
        <w:t>5.</w:t>
      </w:r>
      <w:r>
        <w:rPr>
          <w:rFonts w:hint="eastAsia"/>
          <w:color w:val="000000" w:themeColor="text1"/>
        </w:rPr>
        <w:t>　</w:t>
      </w:r>
      <w:r>
        <w:rPr>
          <w:rFonts w:hint="eastAsia"/>
          <w:color w:val="000000" w:themeColor="text1"/>
        </w:rPr>
        <w:t>5</w:t>
      </w:r>
      <w:r>
        <w:rPr>
          <w:rFonts w:hint="eastAsia"/>
          <w:color w:val="000000" w:themeColor="text1"/>
        </w:rPr>
        <w:t>億～</w:t>
      </w:r>
      <w:r>
        <w:rPr>
          <w:rFonts w:hint="eastAsia"/>
          <w:color w:val="000000" w:themeColor="text1"/>
        </w:rPr>
        <w:t>20</w:t>
      </w:r>
      <w:r>
        <w:rPr>
          <w:rFonts w:hint="eastAsia"/>
          <w:color w:val="000000" w:themeColor="text1"/>
        </w:rPr>
        <w:t>億円未満</w:t>
      </w:r>
      <w:r>
        <w:rPr>
          <w:rFonts w:hint="eastAsia"/>
          <w:color w:val="000000" w:themeColor="text1"/>
        </w:rPr>
        <w:t xml:space="preserve">   </w:t>
      </w:r>
      <w:r>
        <w:rPr>
          <w:rFonts w:hint="default"/>
          <w:color w:val="000000" w:themeColor="text1"/>
        </w:rPr>
        <w:t xml:space="preserve">  </w:t>
      </w:r>
      <w:r>
        <w:rPr>
          <w:rFonts w:hint="eastAsia"/>
          <w:color w:val="000000" w:themeColor="text1"/>
        </w:rPr>
        <w:t xml:space="preserve"> </w:t>
      </w:r>
      <w:r>
        <w:rPr>
          <w:rFonts w:hint="eastAsia"/>
          <w:color w:val="000000" w:themeColor="text1"/>
        </w:rPr>
        <w:t>６</w:t>
      </w:r>
      <w:r>
        <w:rPr>
          <w:rFonts w:hint="default"/>
          <w:color w:val="000000" w:themeColor="text1"/>
        </w:rPr>
        <w:t>.</w:t>
      </w:r>
      <w:r>
        <w:rPr>
          <w:rFonts w:hint="eastAsia"/>
          <w:color w:val="000000" w:themeColor="text1"/>
        </w:rPr>
        <w:t>　</w:t>
      </w:r>
      <w:r>
        <w:rPr>
          <w:rFonts w:hint="eastAsia"/>
          <w:color w:val="000000" w:themeColor="text1"/>
        </w:rPr>
        <w:t>20</w:t>
      </w:r>
      <w:r>
        <w:rPr>
          <w:rFonts w:hint="eastAsia"/>
          <w:color w:val="000000" w:themeColor="text1"/>
        </w:rPr>
        <w:t>億～</w:t>
      </w:r>
      <w:r>
        <w:rPr>
          <w:rFonts w:hint="eastAsia"/>
          <w:color w:val="000000" w:themeColor="text1"/>
        </w:rPr>
        <w:t>50</w:t>
      </w:r>
      <w:r>
        <w:rPr>
          <w:rFonts w:hint="eastAsia"/>
          <w:color w:val="000000" w:themeColor="text1"/>
        </w:rPr>
        <w:t>億円未満</w:t>
      </w:r>
    </w:p>
    <w:p>
      <w:pPr>
        <w:pStyle w:val="17"/>
        <w:spacing w:line="340" w:lineRule="exact"/>
        <w:ind w:firstLine="236" w:firstLineChars="100"/>
        <w:jc w:val="both"/>
        <w:rPr>
          <w:rFonts w:hint="default"/>
          <w:color w:val="auto"/>
        </w:rPr>
      </w:pPr>
      <w:r>
        <w:rPr>
          <w:rFonts w:hint="eastAsia"/>
          <w:color w:val="auto"/>
        </w:rPr>
        <w:t>7</w:t>
      </w:r>
      <w:r>
        <w:rPr>
          <w:rFonts w:hint="default"/>
          <w:color w:val="auto"/>
        </w:rPr>
        <w:t>.</w:t>
      </w:r>
      <w:r>
        <w:rPr>
          <w:rFonts w:hint="eastAsia"/>
          <w:color w:val="auto"/>
        </w:rPr>
        <w:t>　</w:t>
      </w:r>
      <w:r>
        <w:rPr>
          <w:rFonts w:hint="eastAsia"/>
          <w:color w:val="auto"/>
        </w:rPr>
        <w:t>50</w:t>
      </w:r>
      <w:r>
        <w:rPr>
          <w:rFonts w:hint="eastAsia"/>
          <w:color w:val="auto"/>
        </w:rPr>
        <w:t>億円以上</w:t>
      </w:r>
    </w:p>
    <w:p>
      <w:pPr>
        <w:pStyle w:val="0"/>
        <w:spacing w:before="110" w:beforeLines="30" w:beforeAutospacing="0" w:line="340" w:lineRule="exact"/>
        <w:rPr>
          <w:rFonts w:hint="default" w:ascii="HGP創英角ｺﾞｼｯｸUB" w:hAnsi="HGP創英角ｺﾞｼｯｸUB" w:eastAsia="HGP創英角ｺﾞｼｯｸUB"/>
          <w:color w:val="auto"/>
          <w:sz w:val="24"/>
          <w:bdr w:val="single" w:color="auto" w:sz="4" w:space="0"/>
        </w:rPr>
      </w:pPr>
      <w:r>
        <w:rPr>
          <w:rFonts w:hint="eastAsia" w:ascii="HGP創英角ｺﾞｼｯｸUB" w:hAnsi="HGP創英角ｺﾞｼｯｸUB" w:eastAsia="HGP創英角ｺﾞｼｯｸUB"/>
          <w:color w:val="auto"/>
          <w:sz w:val="24"/>
          <w:bdr w:val="single" w:color="auto" w:sz="4" w:space="0"/>
        </w:rPr>
        <w:t>問５　自然災害や感染症のリスクがある中で、今後の持続可能な企業活動に必要なこと</w:t>
      </w:r>
      <w:r>
        <w:rPr>
          <w:rFonts w:hint="eastAsia" w:ascii="HGP創英角ｺﾞｼｯｸUB" w:hAnsi="HGP創英角ｺﾞｼｯｸUB" w:eastAsia="HGP創英角ｺﾞｼｯｸUB"/>
          <w:color w:val="auto"/>
          <w:sz w:val="24"/>
          <w:bdr w:val="single" w:color="auto" w:sz="4" w:space="0"/>
        </w:rPr>
        <w:t xml:space="preserve"> </w:t>
      </w:r>
    </w:p>
    <w:p>
      <w:pPr>
        <w:pStyle w:val="17"/>
        <w:spacing w:line="340" w:lineRule="exact"/>
        <w:ind w:left="206" w:leftChars="100"/>
        <w:jc w:val="both"/>
        <w:rPr>
          <w:rFonts w:hint="default"/>
          <w:color w:val="auto"/>
        </w:rPr>
      </w:pPr>
      <w:r>
        <w:rPr>
          <w:rFonts w:hint="eastAsia"/>
          <w:b w:val="1"/>
          <w:color w:val="auto"/>
        </w:rPr>
        <w:t>【事業面】</w:t>
      </w:r>
      <w:r>
        <w:rPr>
          <w:rFonts w:hint="eastAsia"/>
          <w:color w:val="auto"/>
          <w:sz w:val="22"/>
        </w:rPr>
        <w:t>（複数回答可）</w:t>
      </w:r>
    </w:p>
    <w:p>
      <w:pPr>
        <w:pStyle w:val="17"/>
        <w:spacing w:line="340" w:lineRule="exact"/>
        <w:ind w:firstLine="236" w:firstLineChars="100"/>
        <w:jc w:val="both"/>
        <w:rPr>
          <w:rFonts w:hint="default"/>
          <w:color w:val="auto"/>
        </w:rPr>
      </w:pPr>
      <w:r>
        <w:rPr>
          <w:rFonts w:hint="default"/>
          <w:color w:val="auto"/>
        </w:rPr>
        <w:t>1.</w:t>
      </w:r>
      <w:r>
        <w:rPr>
          <w:rFonts w:hint="eastAsia"/>
          <w:color w:val="auto"/>
        </w:rPr>
        <w:t>　既存商品やサービスの提供方法の見直し（例：テイクアウト）</w:t>
      </w:r>
    </w:p>
    <w:p>
      <w:pPr>
        <w:pStyle w:val="17"/>
        <w:spacing w:line="340" w:lineRule="exact"/>
        <w:ind w:firstLine="236" w:firstLineChars="100"/>
        <w:jc w:val="both"/>
        <w:rPr>
          <w:rFonts w:hint="default"/>
          <w:color w:val="auto"/>
        </w:rPr>
      </w:pPr>
      <w:r>
        <w:rPr>
          <w:rFonts w:hint="default"/>
          <w:color w:val="auto"/>
        </w:rPr>
        <w:t>2.</w:t>
      </w:r>
      <w:r>
        <w:rPr>
          <w:rFonts w:hint="eastAsia"/>
          <w:color w:val="auto"/>
        </w:rPr>
        <w:t>　継続的に提供できる新たな商品やサービスの開発（例：非接触、ネット活用）</w:t>
      </w:r>
    </w:p>
    <w:p>
      <w:pPr>
        <w:pStyle w:val="17"/>
        <w:spacing w:line="340" w:lineRule="exact"/>
        <w:ind w:firstLine="236" w:firstLineChars="100"/>
        <w:jc w:val="both"/>
        <w:rPr>
          <w:rFonts w:hint="default"/>
          <w:color w:val="auto"/>
        </w:rPr>
      </w:pPr>
      <w:r>
        <w:rPr>
          <w:rFonts w:hint="default"/>
          <w:color w:val="auto"/>
        </w:rPr>
        <w:t>3.</w:t>
      </w:r>
      <w:r>
        <w:rPr>
          <w:rFonts w:hint="eastAsia"/>
          <w:color w:val="auto"/>
        </w:rPr>
        <w:t>　業務プロセスの見直しやＩＣＴの活用（例：営業や商談のオンライン化）</w:t>
      </w:r>
    </w:p>
    <w:p>
      <w:pPr>
        <w:pStyle w:val="17"/>
        <w:spacing w:line="340" w:lineRule="exact"/>
        <w:ind w:firstLine="236" w:firstLineChars="100"/>
        <w:jc w:val="both"/>
        <w:rPr>
          <w:rFonts w:hint="default"/>
          <w:color w:val="auto"/>
        </w:rPr>
      </w:pPr>
      <w:r>
        <w:rPr>
          <w:rFonts w:hint="default"/>
          <w:color w:val="auto"/>
        </w:rPr>
        <w:t>4</w:t>
      </w:r>
      <w:r>
        <w:rPr>
          <w:rFonts w:hint="eastAsia"/>
          <w:color w:val="auto"/>
        </w:rPr>
        <w:t>.</w:t>
      </w:r>
      <w:r>
        <w:rPr>
          <w:rFonts w:hint="eastAsia"/>
          <w:color w:val="auto"/>
        </w:rPr>
        <w:t>　キャッシュレス決済の導入</w:t>
      </w:r>
    </w:p>
    <w:p>
      <w:pPr>
        <w:pStyle w:val="17"/>
        <w:spacing w:line="340" w:lineRule="exact"/>
        <w:ind w:firstLine="236" w:firstLineChars="100"/>
        <w:jc w:val="both"/>
        <w:rPr>
          <w:rFonts w:hint="default"/>
          <w:color w:val="auto"/>
        </w:rPr>
      </w:pPr>
      <w:r>
        <w:rPr>
          <w:rFonts w:hint="default"/>
          <w:color w:val="auto"/>
        </w:rPr>
        <w:t>5.</w:t>
      </w:r>
      <w:r>
        <w:rPr>
          <w:rFonts w:hint="eastAsia"/>
          <w:color w:val="auto"/>
        </w:rPr>
        <w:t>　取引先の見直しや新たな販路の開拓（海外から国内へ、１か所から複数へ）</w:t>
      </w:r>
    </w:p>
    <w:p>
      <w:pPr>
        <w:pStyle w:val="17"/>
        <w:spacing w:line="340" w:lineRule="exact"/>
        <w:ind w:firstLine="236" w:firstLineChars="100"/>
        <w:jc w:val="both"/>
        <w:rPr>
          <w:rFonts w:hint="eastAsia"/>
          <w:color w:val="auto"/>
        </w:rPr>
      </w:pPr>
      <w:r>
        <w:rPr>
          <w:rFonts w:hint="eastAsia"/>
          <w:color w:val="auto"/>
        </w:rPr>
        <w:t>6.</w:t>
      </w:r>
      <w:r>
        <w:rPr>
          <w:rFonts w:hint="eastAsia"/>
          <w:color w:val="auto"/>
        </w:rPr>
        <w:t>　資金調達や経営統合等による経営基盤の強化</w:t>
      </w:r>
      <w:r>
        <w:rPr>
          <w:rFonts w:hint="default"/>
          <w:color w:val="auto"/>
        </w:rPr>
        <w:tab/>
      </w:r>
    </w:p>
    <w:p>
      <w:pPr>
        <w:pStyle w:val="17"/>
        <w:spacing w:line="340" w:lineRule="exact"/>
        <w:ind w:firstLine="236" w:firstLineChars="100"/>
        <w:jc w:val="both"/>
        <w:rPr>
          <w:rFonts w:hint="default"/>
          <w:color w:val="auto"/>
        </w:rPr>
      </w:pPr>
      <w:r>
        <w:rPr>
          <w:rFonts w:hint="eastAsia"/>
          <w:color w:val="auto"/>
        </w:rPr>
        <w:t>7.</w:t>
      </w:r>
      <w:r>
        <w:rPr>
          <w:rFonts w:hint="eastAsia"/>
          <w:color w:val="auto"/>
        </w:rPr>
        <w:t>　わからない</w:t>
      </w:r>
    </w:p>
    <w:p>
      <w:pPr>
        <w:pStyle w:val="17"/>
        <w:spacing w:line="340" w:lineRule="exact"/>
        <w:ind w:left="206" w:leftChars="100"/>
        <w:jc w:val="both"/>
        <w:rPr>
          <w:rFonts w:hint="eastAsia"/>
          <w:color w:val="auto"/>
          <w:sz w:val="22"/>
        </w:rPr>
      </w:pPr>
      <w:r>
        <w:rPr>
          <w:rFonts w:hint="eastAsia"/>
          <w:b w:val="1"/>
          <w:color w:val="auto"/>
        </w:rPr>
        <w:t>【労務面】</w:t>
      </w:r>
      <w:bookmarkStart w:id="2" w:name="_Hlk46351369"/>
      <w:r>
        <w:rPr>
          <w:rFonts w:hint="eastAsia"/>
          <w:color w:val="auto"/>
          <w:sz w:val="22"/>
        </w:rPr>
        <w:t>（複数回答可）</w:t>
      </w:r>
      <w:bookmarkEnd w:id="2"/>
    </w:p>
    <w:p>
      <w:pPr>
        <w:pStyle w:val="17"/>
        <w:spacing w:line="340" w:lineRule="exact"/>
        <w:ind w:firstLine="236" w:firstLineChars="100"/>
        <w:jc w:val="both"/>
        <w:rPr>
          <w:rFonts w:hint="default"/>
          <w:color w:val="auto"/>
        </w:rPr>
      </w:pPr>
      <w:r>
        <w:rPr>
          <w:rFonts w:hint="eastAsia"/>
          <w:color w:val="auto"/>
        </w:rPr>
        <w:t>1</w:t>
      </w:r>
      <w:r>
        <w:rPr>
          <w:rFonts w:hint="default"/>
          <w:color w:val="auto"/>
        </w:rPr>
        <w:t>.</w:t>
      </w:r>
      <w:r>
        <w:rPr>
          <w:rFonts w:hint="eastAsia"/>
          <w:color w:val="auto"/>
        </w:rPr>
        <w:t>　会議や事務手続きのオンライン化　　</w:t>
      </w:r>
    </w:p>
    <w:p>
      <w:pPr>
        <w:pStyle w:val="17"/>
        <w:spacing w:line="340" w:lineRule="exact"/>
        <w:ind w:firstLine="236" w:firstLineChars="100"/>
        <w:jc w:val="both"/>
        <w:rPr>
          <w:rFonts w:hint="default"/>
          <w:color w:val="auto"/>
        </w:rPr>
      </w:pPr>
      <w:r>
        <w:rPr>
          <w:rFonts w:hint="eastAsia"/>
          <w:color w:val="auto"/>
        </w:rPr>
        <w:t>2</w:t>
      </w:r>
      <w:r>
        <w:rPr>
          <w:rFonts w:hint="default"/>
          <w:color w:val="auto"/>
        </w:rPr>
        <w:t>.</w:t>
      </w:r>
      <w:r>
        <w:rPr>
          <w:rFonts w:hint="eastAsia"/>
          <w:color w:val="auto"/>
        </w:rPr>
        <w:t>　在宅勤務やテレワーク等の働き方の実現</w:t>
      </w:r>
    </w:p>
    <w:p>
      <w:pPr>
        <w:pStyle w:val="17"/>
        <w:spacing w:line="340" w:lineRule="exact"/>
        <w:ind w:firstLine="236" w:firstLineChars="100"/>
        <w:jc w:val="both"/>
        <w:rPr>
          <w:rFonts w:hint="default"/>
          <w:color w:val="auto"/>
        </w:rPr>
      </w:pPr>
      <w:r>
        <w:rPr>
          <w:rFonts w:hint="eastAsia"/>
          <w:color w:val="auto"/>
        </w:rPr>
        <w:t>3</w:t>
      </w:r>
      <w:r>
        <w:rPr>
          <w:rFonts w:hint="default"/>
          <w:color w:val="auto"/>
        </w:rPr>
        <w:t>.</w:t>
      </w:r>
      <w:r>
        <w:rPr>
          <w:rFonts w:hint="eastAsia"/>
          <w:color w:val="auto"/>
        </w:rPr>
        <w:t>　副業等による複数の就業形態の促進</w:t>
      </w:r>
    </w:p>
    <w:p>
      <w:pPr>
        <w:pStyle w:val="17"/>
        <w:spacing w:line="340" w:lineRule="exact"/>
        <w:ind w:firstLine="236" w:firstLineChars="100"/>
        <w:jc w:val="both"/>
        <w:rPr>
          <w:rFonts w:hint="eastAsia"/>
          <w:color w:val="auto"/>
        </w:rPr>
      </w:pPr>
      <w:r>
        <w:rPr>
          <w:rFonts w:hint="eastAsia"/>
          <w:color w:val="auto"/>
        </w:rPr>
        <w:t>4</w:t>
      </w:r>
      <w:r>
        <w:rPr>
          <w:rFonts w:hint="default"/>
          <w:color w:val="auto"/>
        </w:rPr>
        <w:t>.</w:t>
      </w:r>
      <w:r>
        <w:rPr>
          <w:rFonts w:hint="eastAsia"/>
          <w:color w:val="auto"/>
        </w:rPr>
        <w:t>　人が集まるイベントの見直し</w:t>
      </w:r>
      <w:r>
        <w:rPr>
          <w:rFonts w:hint="default"/>
          <w:color w:val="auto"/>
        </w:rPr>
        <w:tab/>
      </w:r>
      <w:r>
        <w:rPr>
          <w:rFonts w:hint="default"/>
          <w:color w:val="auto"/>
        </w:rPr>
        <w:tab/>
      </w:r>
      <w:r>
        <w:rPr>
          <w:rFonts w:hint="eastAsia"/>
          <w:color w:val="auto"/>
        </w:rPr>
        <w:t>5</w:t>
      </w:r>
      <w:r>
        <w:rPr>
          <w:rFonts w:hint="default"/>
          <w:color w:val="auto"/>
        </w:rPr>
        <w:t>.</w:t>
      </w:r>
      <w:r>
        <w:rPr>
          <w:rFonts w:hint="eastAsia"/>
          <w:color w:val="auto"/>
        </w:rPr>
        <w:t>　後継者等への事業承継</w:t>
      </w:r>
    </w:p>
    <w:p>
      <w:pPr>
        <w:pStyle w:val="17"/>
        <w:spacing w:line="340" w:lineRule="exact"/>
        <w:ind w:firstLine="236" w:firstLineChars="100"/>
        <w:jc w:val="both"/>
        <w:rPr>
          <w:rFonts w:hint="eastAsia"/>
          <w:color w:val="auto"/>
        </w:rPr>
      </w:pPr>
      <w:r>
        <w:rPr>
          <w:rFonts w:hint="eastAsia"/>
          <w:color w:val="auto"/>
        </w:rPr>
        <w:t>6</w:t>
      </w:r>
      <w:r>
        <w:rPr>
          <w:rFonts w:hint="default"/>
          <w:color w:val="auto"/>
        </w:rPr>
        <w:t>.</w:t>
      </w:r>
      <w:r>
        <w:rPr>
          <w:rFonts w:hint="eastAsia"/>
          <w:color w:val="auto"/>
        </w:rPr>
        <w:t>　事業継続計画（ＢＣＰ）の策定</w:t>
      </w:r>
      <w:r>
        <w:rPr>
          <w:rFonts w:hint="default"/>
          <w:color w:val="auto"/>
        </w:rPr>
        <w:tab/>
      </w:r>
      <w:r>
        <w:rPr>
          <w:rFonts w:hint="default"/>
          <w:color w:val="auto"/>
        </w:rPr>
        <w:tab/>
      </w:r>
      <w:r>
        <w:rPr>
          <w:rFonts w:hint="eastAsia"/>
          <w:color w:val="auto"/>
        </w:rPr>
        <w:t>7</w:t>
      </w:r>
      <w:r>
        <w:rPr>
          <w:rFonts w:hint="default"/>
          <w:color w:val="auto"/>
        </w:rPr>
        <w:t>.</w:t>
      </w:r>
      <w:r>
        <w:rPr>
          <w:rFonts w:hint="eastAsia"/>
          <w:color w:val="auto"/>
        </w:rPr>
        <w:t>　わからない</w:t>
      </w:r>
    </w:p>
    <w:p>
      <w:pPr>
        <w:pStyle w:val="0"/>
        <w:spacing w:before="110" w:beforeLines="30" w:beforeAutospacing="0" w:line="340" w:lineRule="exact"/>
        <w:rPr>
          <w:rFonts w:hint="default" w:ascii="HGP創英角ｺﾞｼｯｸUB" w:hAnsi="HGP創英角ｺﾞｼｯｸUB" w:eastAsia="HGP創英角ｺﾞｼｯｸUB"/>
          <w:color w:val="auto"/>
          <w:sz w:val="24"/>
          <w:bdr w:val="single" w:color="auto" w:sz="4" w:space="0"/>
        </w:rPr>
      </w:pPr>
      <w:r>
        <w:rPr>
          <w:rFonts w:hint="eastAsia" w:ascii="HGP創英角ｺﾞｼｯｸUB" w:hAnsi="HGP創英角ｺﾞｼｯｸUB" w:eastAsia="HGP創英角ｺﾞｼｯｸUB"/>
          <w:color w:val="auto"/>
          <w:sz w:val="24"/>
          <w:bdr w:val="single" w:color="auto" w:sz="4" w:space="0"/>
        </w:rPr>
        <w:t>問６　コロナ禍で生活様式が変化する中、今後に向けた取り組みをお答えください。</w:t>
      </w:r>
    </w:p>
    <w:p>
      <w:pPr>
        <w:pStyle w:val="0"/>
        <w:spacing w:before="110" w:beforeLines="30" w:beforeAutospacing="0" w:line="340" w:lineRule="exact"/>
        <w:ind w:firstLine="236"/>
        <w:rPr>
          <w:rFonts w:hint="default"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１</w:t>
      </w:r>
      <w:r>
        <w:rPr>
          <w:rFonts w:hint="eastAsia" w:ascii="HG丸ｺﾞｼｯｸM-PRO" w:hAnsi="HG丸ｺﾞｼｯｸM-PRO" w:eastAsia="HG丸ｺﾞｼｯｸM-PRO"/>
          <w:color w:val="auto"/>
          <w:sz w:val="24"/>
        </w:rPr>
        <w:t xml:space="preserve">.  </w:t>
      </w:r>
      <w:r>
        <w:rPr>
          <w:rFonts w:hint="eastAsia" w:ascii="HG丸ｺﾞｼｯｸM-PRO" w:hAnsi="HG丸ｺﾞｼｯｸM-PRO" w:eastAsia="HG丸ｺﾞｼｯｸM-PRO"/>
          <w:color w:val="auto"/>
          <w:sz w:val="24"/>
        </w:rPr>
        <w:t>現行事業の強化　</w:t>
      </w:r>
      <w:r>
        <w:rPr>
          <w:rFonts w:hint="eastAsia" w:ascii="HG丸ｺﾞｼｯｸM-PRO" w:hAnsi="HG丸ｺﾞｼｯｸM-PRO" w:eastAsia="HG丸ｺﾞｼｯｸM-PRO"/>
          <w:color w:val="auto"/>
          <w:sz w:val="24"/>
        </w:rPr>
        <w:t>(</w:t>
      </w:r>
      <w:r>
        <w:rPr>
          <w:rFonts w:hint="eastAsia" w:ascii="HG丸ｺﾞｼｯｸM-PRO" w:hAnsi="HG丸ｺﾞｼｯｸM-PRO" w:eastAsia="HG丸ｺﾞｼｯｸM-PRO"/>
          <w:color w:val="auto"/>
          <w:sz w:val="24"/>
        </w:rPr>
        <w:t>商品開発、販路拡大、生産性向上など</w:t>
      </w:r>
      <w:r>
        <w:rPr>
          <w:rFonts w:hint="eastAsia" w:ascii="HG丸ｺﾞｼｯｸM-PRO" w:hAnsi="HG丸ｺﾞｼｯｸM-PRO" w:eastAsia="HG丸ｺﾞｼｯｸM-PRO"/>
          <w:color w:val="auto"/>
          <w:sz w:val="24"/>
        </w:rPr>
        <w:t>)</w:t>
      </w:r>
    </w:p>
    <w:p>
      <w:pPr>
        <w:pStyle w:val="0"/>
        <w:spacing w:before="110" w:beforeLines="30" w:beforeAutospacing="0" w:line="340" w:lineRule="exact"/>
        <w:ind w:firstLine="236"/>
        <w:rPr>
          <w:rFonts w:hint="default"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 xml:space="preserve">2.  </w:t>
      </w:r>
      <w:r>
        <w:rPr>
          <w:rFonts w:hint="eastAsia" w:ascii="HG丸ｺﾞｼｯｸM-PRO" w:hAnsi="HG丸ｺﾞｼｯｸM-PRO" w:eastAsia="HG丸ｺﾞｼｯｸM-PRO"/>
          <w:color w:val="auto"/>
          <w:sz w:val="24"/>
        </w:rPr>
        <w:t>業態変更　</w:t>
      </w:r>
      <w:r>
        <w:rPr>
          <w:rFonts w:hint="eastAsia" w:ascii="HG丸ｺﾞｼｯｸM-PRO" w:hAnsi="HG丸ｺﾞｼｯｸM-PRO" w:eastAsia="HG丸ｺﾞｼｯｸM-PRO"/>
          <w:color w:val="auto"/>
          <w:sz w:val="24"/>
        </w:rPr>
        <w:t>(</w:t>
      </w:r>
      <w:r>
        <w:rPr>
          <w:rFonts w:hint="eastAsia" w:ascii="HG丸ｺﾞｼｯｸM-PRO" w:hAnsi="HG丸ｺﾞｼｯｸM-PRO" w:eastAsia="HG丸ｺﾞｼｯｸM-PRO"/>
          <w:color w:val="auto"/>
          <w:sz w:val="24"/>
        </w:rPr>
        <w:t>新たな商品・サービスの導入、サービス提供方法の変更など</w:t>
      </w:r>
      <w:r>
        <w:rPr>
          <w:rFonts w:hint="eastAsia" w:ascii="HG丸ｺﾞｼｯｸM-PRO" w:hAnsi="HG丸ｺﾞｼｯｸM-PRO" w:eastAsia="HG丸ｺﾞｼｯｸM-PRO"/>
          <w:color w:val="auto"/>
          <w:sz w:val="24"/>
        </w:rPr>
        <w:t>)</w:t>
      </w:r>
    </w:p>
    <w:p>
      <w:pPr>
        <w:pStyle w:val="0"/>
        <w:spacing w:before="110" w:beforeLines="30" w:beforeAutospacing="0" w:line="340" w:lineRule="exact"/>
        <w:ind w:firstLine="236"/>
        <w:rPr>
          <w:rFonts w:hint="default"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 xml:space="preserve">3.  </w:t>
      </w:r>
      <w:r>
        <w:rPr>
          <w:rFonts w:hint="eastAsia" w:ascii="HG丸ｺﾞｼｯｸM-PRO" w:hAnsi="HG丸ｺﾞｼｯｸM-PRO" w:eastAsia="HG丸ｺﾞｼｯｸM-PRO"/>
          <w:color w:val="auto"/>
          <w:sz w:val="24"/>
        </w:rPr>
        <w:t>業種転換　</w:t>
      </w:r>
      <w:r>
        <w:rPr>
          <w:rFonts w:hint="eastAsia" w:ascii="HG丸ｺﾞｼｯｸM-PRO" w:hAnsi="HG丸ｺﾞｼｯｸM-PRO" w:eastAsia="HG丸ｺﾞｼｯｸM-PRO"/>
          <w:color w:val="auto"/>
          <w:sz w:val="24"/>
        </w:rPr>
        <w:t>(</w:t>
      </w:r>
      <w:r>
        <w:rPr>
          <w:rFonts w:hint="eastAsia" w:ascii="HG丸ｺﾞｼｯｸM-PRO" w:hAnsi="HG丸ｺﾞｼｯｸM-PRO" w:eastAsia="HG丸ｺﾞｼｯｸM-PRO"/>
          <w:color w:val="auto"/>
          <w:sz w:val="24"/>
        </w:rPr>
        <w:t>異業種への参入、新分野への進出など</w:t>
      </w:r>
      <w:r>
        <w:rPr>
          <w:rFonts w:hint="eastAsia" w:ascii="HG丸ｺﾞｼｯｸM-PRO" w:hAnsi="HG丸ｺﾞｼｯｸM-PRO" w:eastAsia="HG丸ｺﾞｼｯｸM-PRO"/>
          <w:color w:val="auto"/>
          <w:sz w:val="24"/>
        </w:rPr>
        <w:t>)</w:t>
      </w:r>
    </w:p>
    <w:p>
      <w:pPr>
        <w:pStyle w:val="0"/>
        <w:spacing w:before="110" w:beforeLines="30" w:beforeAutospacing="0" w:line="340" w:lineRule="exact"/>
        <w:ind w:firstLine="236"/>
        <w:rPr>
          <w:rFonts w:hint="default"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４</w:t>
      </w:r>
      <w:r>
        <w:rPr>
          <w:rFonts w:hint="eastAsia" w:ascii="HG丸ｺﾞｼｯｸM-PRO" w:hAnsi="HG丸ｺﾞｼｯｸM-PRO" w:eastAsia="HG丸ｺﾞｼｯｸM-PRO"/>
          <w:color w:val="auto"/>
          <w:sz w:val="24"/>
        </w:rPr>
        <w:t xml:space="preserve">.  </w:t>
      </w:r>
      <w:r>
        <w:rPr>
          <w:rFonts w:hint="eastAsia" w:ascii="HG丸ｺﾞｼｯｸM-PRO" w:hAnsi="HG丸ｺﾞｼｯｸM-PRO" w:eastAsia="HG丸ｺﾞｼｯｸM-PRO"/>
          <w:color w:val="auto"/>
          <w:sz w:val="24"/>
        </w:rPr>
        <w:t>感染状態が続いた場合は、廃業を検討</w:t>
      </w:r>
    </w:p>
    <w:p>
      <w:pPr>
        <w:pStyle w:val="0"/>
        <w:spacing w:before="110" w:beforeLines="30" w:beforeAutospacing="0" w:line="340" w:lineRule="exact"/>
        <w:ind w:firstLine="236"/>
        <w:rPr>
          <w:rFonts w:hint="default"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 xml:space="preserve">5.  </w:t>
      </w:r>
      <w:r>
        <w:rPr>
          <w:rFonts w:hint="eastAsia" w:ascii="HG丸ｺﾞｼｯｸM-PRO" w:hAnsi="HG丸ｺﾞｼｯｸM-PRO" w:eastAsia="HG丸ｺﾞｼｯｸM-PRO"/>
          <w:color w:val="auto"/>
          <w:sz w:val="24"/>
        </w:rPr>
        <w:t>現行事業をそのまま継続</w:t>
      </w:r>
    </w:p>
    <w:p>
      <w:pPr>
        <w:pStyle w:val="0"/>
        <w:spacing w:before="110" w:beforeLines="30" w:beforeAutospacing="0" w:line="340" w:lineRule="exact"/>
        <w:rPr>
          <w:rFonts w:hint="default" w:ascii="HGP創英角ｺﾞｼｯｸUB" w:hAnsi="HGP創英角ｺﾞｼｯｸUB" w:eastAsia="HGP創英角ｺﾞｼｯｸUB"/>
          <w:color w:val="auto"/>
          <w:sz w:val="24"/>
          <w:bdr w:val="single" w:color="auto" w:sz="4" w:space="0"/>
        </w:rPr>
      </w:pPr>
      <w:r>
        <w:rPr>
          <w:rFonts w:hint="eastAsia" w:ascii="HGP創英角ｺﾞｼｯｸUB" w:hAnsi="HGP創英角ｺﾞｼｯｸUB" w:eastAsia="HGP創英角ｺﾞｼｯｸUB"/>
          <w:color w:val="auto"/>
          <w:sz w:val="24"/>
          <w:bdr w:val="single" w:color="auto" w:sz="4" w:space="0"/>
        </w:rPr>
        <w:t>問７</w:t>
      </w:r>
      <w:r>
        <w:rPr>
          <w:rFonts w:hint="eastAsia" w:ascii="HGP創英角ｺﾞｼｯｸUB" w:hAnsi="HGP創英角ｺﾞｼｯｸUB" w:eastAsia="HGP創英角ｺﾞｼｯｸUB"/>
          <w:color w:val="auto"/>
          <w:sz w:val="24"/>
          <w:bdr w:val="single" w:color="auto" w:sz="4" w:space="0"/>
        </w:rPr>
        <w:t xml:space="preserve"> </w:t>
      </w:r>
      <w:r>
        <w:rPr>
          <w:rFonts w:hint="eastAsia" w:ascii="HGP創英角ｺﾞｼｯｸUB" w:hAnsi="HGP創英角ｺﾞｼｯｸUB" w:eastAsia="HGP創英角ｺﾞｼｯｸUB"/>
          <w:color w:val="auto"/>
          <w:sz w:val="24"/>
          <w:bdr w:val="single" w:color="auto" w:sz="4" w:space="0"/>
        </w:rPr>
        <w:t>問６で</w:t>
      </w:r>
      <w:r>
        <w:rPr>
          <w:rFonts w:hint="eastAsia" w:ascii="HGP創英角ｺﾞｼｯｸUB" w:hAnsi="HGP創英角ｺﾞｼｯｸUB" w:eastAsia="HGP創英角ｺﾞｼｯｸUB"/>
          <w:color w:val="auto"/>
          <w:sz w:val="24"/>
          <w:bdr w:val="single" w:color="auto" w:sz="4" w:space="0"/>
        </w:rPr>
        <w:t>1</w:t>
      </w:r>
      <w:r>
        <w:rPr>
          <w:rFonts w:hint="eastAsia" w:ascii="HGP創英角ｺﾞｼｯｸUB" w:hAnsi="HGP創英角ｺﾞｼｯｸUB" w:eastAsia="HGP創英角ｺﾞｼｯｸUB"/>
          <w:color w:val="auto"/>
          <w:sz w:val="24"/>
          <w:bdr w:val="single" w:color="auto" w:sz="4" w:space="0"/>
        </w:rPr>
        <w:t>とお答えの方に質問します。</w:t>
      </w:r>
    </w:p>
    <w:p>
      <w:pPr>
        <w:pStyle w:val="0"/>
        <w:spacing w:before="110" w:beforeLines="30" w:beforeAutospacing="0" w:line="340" w:lineRule="exact"/>
        <w:rPr>
          <w:rFonts w:hint="default"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【どのような強化をお考えですか】</w:t>
      </w:r>
    </w:p>
    <w:p>
      <w:pPr>
        <w:pStyle w:val="0"/>
        <w:spacing w:before="110" w:beforeLines="30" w:beforeAutospacing="0" w:line="340" w:lineRule="exact"/>
        <w:rPr>
          <w:rFonts w:hint="default"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 xml:space="preserve"> </w:t>
      </w:r>
    </w:p>
    <w:p>
      <w:pPr>
        <w:pStyle w:val="0"/>
        <w:spacing w:before="110" w:beforeLines="30" w:beforeAutospacing="0" w:line="340" w:lineRule="exact"/>
        <w:rPr>
          <w:rFonts w:hint="default" w:ascii="HG丸ｺﾞｼｯｸM-PRO" w:hAnsi="HG丸ｺﾞｼｯｸM-PRO" w:eastAsia="HG丸ｺﾞｼｯｸM-PRO"/>
          <w:color w:val="auto"/>
          <w:sz w:val="24"/>
        </w:rPr>
      </w:pPr>
    </w:p>
    <w:p>
      <w:pPr>
        <w:pStyle w:val="0"/>
        <w:spacing w:before="110" w:beforeLines="30" w:beforeAutospacing="0" w:line="340" w:lineRule="exact"/>
        <w:rPr>
          <w:rFonts w:hint="default"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【着手時期はいつ頃をお考えですか】</w:t>
      </w:r>
    </w:p>
    <w:p>
      <w:pPr>
        <w:pStyle w:val="17"/>
        <w:spacing w:line="340" w:lineRule="exact"/>
        <w:ind w:firstLine="236" w:firstLineChars="100"/>
        <w:jc w:val="both"/>
        <w:rPr>
          <w:rFonts w:hint="default"/>
          <w:color w:val="auto"/>
        </w:rPr>
      </w:pPr>
      <w:r>
        <w:rPr>
          <w:rFonts w:hint="eastAsia"/>
          <w:color w:val="auto"/>
        </w:rPr>
        <w:t>１</w:t>
      </w:r>
      <w:r>
        <w:rPr>
          <w:rFonts w:hint="eastAsia"/>
          <w:color w:val="auto"/>
        </w:rPr>
        <w:t xml:space="preserve">. </w:t>
      </w:r>
      <w:r>
        <w:rPr>
          <w:rFonts w:hint="eastAsia"/>
          <w:color w:val="auto"/>
        </w:rPr>
        <w:t>既に着手している　　　２</w:t>
      </w:r>
      <w:r>
        <w:rPr>
          <w:rFonts w:hint="eastAsia"/>
          <w:color w:val="auto"/>
        </w:rPr>
        <w:t>.</w:t>
      </w:r>
      <w:r>
        <w:rPr>
          <w:rFonts w:hint="default"/>
          <w:color w:val="auto"/>
        </w:rPr>
        <w:t xml:space="preserve"> </w:t>
      </w:r>
      <w:r>
        <w:rPr>
          <w:rFonts w:hint="eastAsia"/>
          <w:color w:val="auto"/>
        </w:rPr>
        <w:t>半年以内</w:t>
      </w:r>
      <w:r>
        <w:rPr>
          <w:rFonts w:hint="default"/>
          <w:color w:val="auto"/>
        </w:rPr>
        <w:tab/>
      </w:r>
      <w:r>
        <w:rPr>
          <w:rFonts w:hint="eastAsia"/>
          <w:color w:val="auto"/>
        </w:rPr>
        <w:t>　　　　３</w:t>
      </w:r>
      <w:r>
        <w:rPr>
          <w:rFonts w:hint="default"/>
          <w:color w:val="auto"/>
        </w:rPr>
        <w:t>.</w:t>
      </w:r>
      <w:r>
        <w:rPr>
          <w:rFonts w:hint="eastAsia"/>
          <w:color w:val="auto"/>
        </w:rPr>
        <w:t xml:space="preserve"> </w:t>
      </w:r>
      <w:r>
        <w:rPr>
          <w:rFonts w:hint="eastAsia"/>
          <w:color w:val="auto"/>
        </w:rPr>
        <w:t>１年以内</w:t>
      </w:r>
    </w:p>
    <w:p>
      <w:pPr>
        <w:pStyle w:val="17"/>
        <w:spacing w:line="340" w:lineRule="exact"/>
        <w:ind w:firstLine="236" w:firstLineChars="100"/>
        <w:jc w:val="both"/>
        <w:rPr>
          <w:rFonts w:hint="default"/>
          <w:color w:val="auto"/>
        </w:rPr>
      </w:pPr>
      <w:r>
        <w:rPr>
          <w:rFonts w:hint="eastAsia"/>
          <w:color w:val="auto"/>
        </w:rPr>
        <w:t>４</w:t>
      </w:r>
      <w:r>
        <w:rPr>
          <w:rFonts w:hint="default"/>
          <w:color w:val="auto"/>
        </w:rPr>
        <w:t>.</w:t>
      </w:r>
      <w:r>
        <w:rPr>
          <w:rFonts w:hint="eastAsia"/>
          <w:color w:val="auto"/>
        </w:rPr>
        <w:t xml:space="preserve"> </w:t>
      </w:r>
      <w:r>
        <w:rPr>
          <w:rFonts w:hint="eastAsia"/>
          <w:color w:val="auto"/>
        </w:rPr>
        <w:t>３年以内</w:t>
      </w:r>
      <w:r>
        <w:rPr>
          <w:rFonts w:hint="default"/>
          <w:color w:val="auto"/>
        </w:rPr>
        <w:tab/>
      </w:r>
      <w:r>
        <w:rPr>
          <w:rFonts w:hint="default"/>
          <w:color w:val="auto"/>
        </w:rPr>
        <w:tab/>
      </w:r>
      <w:r>
        <w:rPr>
          <w:rFonts w:hint="default"/>
          <w:color w:val="auto"/>
        </w:rPr>
        <w:t xml:space="preserve">      </w:t>
      </w:r>
      <w:r>
        <w:rPr>
          <w:rFonts w:hint="eastAsia"/>
          <w:color w:val="auto"/>
        </w:rPr>
        <w:t>５</w:t>
      </w:r>
      <w:r>
        <w:rPr>
          <w:rFonts w:hint="eastAsia"/>
          <w:color w:val="auto"/>
        </w:rPr>
        <w:t>.</w:t>
      </w:r>
      <w:r>
        <w:rPr>
          <w:rFonts w:hint="default"/>
          <w:color w:val="auto"/>
        </w:rPr>
        <w:t xml:space="preserve"> </w:t>
      </w:r>
      <w:r>
        <w:rPr>
          <w:rFonts w:hint="eastAsia"/>
          <w:color w:val="auto"/>
        </w:rPr>
        <w:t>３年以上先　　　　</w:t>
      </w:r>
      <w:r>
        <w:rPr>
          <w:rFonts w:hint="eastAsia"/>
          <w:color w:val="auto"/>
        </w:rPr>
        <w:t xml:space="preserve"> </w:t>
      </w:r>
      <w:r>
        <w:rPr>
          <w:rFonts w:hint="default"/>
          <w:color w:val="auto"/>
        </w:rPr>
        <w:t xml:space="preserve"> </w:t>
      </w:r>
      <w:r>
        <w:rPr>
          <w:rFonts w:hint="eastAsia"/>
          <w:color w:val="auto"/>
        </w:rPr>
        <w:t>６</w:t>
      </w:r>
      <w:r>
        <w:rPr>
          <w:rFonts w:hint="eastAsia"/>
          <w:color w:val="auto"/>
        </w:rPr>
        <w:t>.</w:t>
      </w:r>
      <w:r>
        <w:rPr>
          <w:rFonts w:hint="default"/>
          <w:color w:val="auto"/>
        </w:rPr>
        <w:t xml:space="preserve"> </w:t>
      </w:r>
      <w:r>
        <w:rPr>
          <w:rFonts w:hint="eastAsia"/>
          <w:color w:val="auto"/>
        </w:rPr>
        <w:t>わからない</w:t>
      </w:r>
    </w:p>
    <w:p>
      <w:pPr>
        <w:pStyle w:val="0"/>
        <w:spacing w:before="110" w:beforeLines="30" w:beforeAutospacing="0" w:line="340" w:lineRule="exact"/>
        <w:rPr>
          <w:rFonts w:hint="default" w:ascii="HGP創英角ｺﾞｼｯｸUB" w:hAnsi="HGP創英角ｺﾞｼｯｸUB" w:eastAsia="HGP創英角ｺﾞｼｯｸUB"/>
          <w:color w:val="auto"/>
          <w:sz w:val="24"/>
          <w:bdr w:val="single" w:color="auto" w:sz="4" w:space="0"/>
        </w:rPr>
      </w:pPr>
      <w:r>
        <w:rPr>
          <w:rFonts w:hint="eastAsia" w:ascii="HGP創英角ｺﾞｼｯｸUB" w:hAnsi="HGP創英角ｺﾞｼｯｸUB" w:eastAsia="HGP創英角ｺﾞｼｯｸUB"/>
          <w:color w:val="auto"/>
          <w:sz w:val="24"/>
          <w:bdr w:val="single" w:color="auto" w:sz="4" w:space="0"/>
        </w:rPr>
        <w:t>問８</w:t>
      </w:r>
      <w:r>
        <w:rPr>
          <w:rFonts w:hint="eastAsia" w:ascii="HGP創英角ｺﾞｼｯｸUB" w:hAnsi="HGP創英角ｺﾞｼｯｸUB" w:eastAsia="HGP創英角ｺﾞｼｯｸUB"/>
          <w:color w:val="auto"/>
          <w:sz w:val="24"/>
          <w:bdr w:val="single" w:color="auto" w:sz="4" w:space="0"/>
        </w:rPr>
        <w:t xml:space="preserve"> </w:t>
      </w:r>
      <w:r>
        <w:rPr>
          <w:rFonts w:hint="eastAsia" w:ascii="HGP創英角ｺﾞｼｯｸUB" w:hAnsi="HGP創英角ｺﾞｼｯｸUB" w:eastAsia="HGP創英角ｺﾞｼｯｸUB"/>
          <w:color w:val="auto"/>
          <w:sz w:val="24"/>
          <w:bdr w:val="single" w:color="auto" w:sz="4" w:space="0"/>
        </w:rPr>
        <w:t>問６で</w:t>
      </w:r>
      <w:r>
        <w:rPr>
          <w:rFonts w:hint="default" w:ascii="HGP創英角ｺﾞｼｯｸUB" w:hAnsi="HGP創英角ｺﾞｼｯｸUB" w:eastAsia="HGP創英角ｺﾞｼｯｸUB"/>
          <w:color w:val="auto"/>
          <w:sz w:val="24"/>
          <w:bdr w:val="single" w:color="auto" w:sz="4" w:space="0"/>
        </w:rPr>
        <w:t>2</w:t>
      </w:r>
      <w:r>
        <w:rPr>
          <w:rFonts w:hint="eastAsia" w:ascii="HGP創英角ｺﾞｼｯｸUB" w:hAnsi="HGP創英角ｺﾞｼｯｸUB" w:eastAsia="HGP創英角ｺﾞｼｯｸUB"/>
          <w:color w:val="auto"/>
          <w:sz w:val="24"/>
          <w:bdr w:val="single" w:color="auto" w:sz="4" w:space="0"/>
        </w:rPr>
        <w:t>とお答えの方に質問します。</w:t>
      </w:r>
    </w:p>
    <w:p>
      <w:pPr>
        <w:pStyle w:val="0"/>
        <w:spacing w:before="110" w:beforeLines="30" w:beforeAutospacing="0" w:line="340" w:lineRule="exact"/>
        <w:rPr>
          <w:rFonts w:hint="default"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【どのようなことをお考えですか】</w:t>
      </w:r>
    </w:p>
    <w:p>
      <w:pPr>
        <w:pStyle w:val="0"/>
        <w:spacing w:before="110" w:beforeLines="30" w:beforeAutospacing="0" w:line="340" w:lineRule="exact"/>
        <w:rPr>
          <w:rFonts w:hint="default" w:ascii="HG丸ｺﾞｼｯｸM-PRO" w:hAnsi="HG丸ｺﾞｼｯｸM-PRO" w:eastAsia="HG丸ｺﾞｼｯｸM-PRO"/>
          <w:color w:val="auto"/>
          <w:sz w:val="24"/>
        </w:rPr>
      </w:pPr>
    </w:p>
    <w:p>
      <w:pPr>
        <w:pStyle w:val="0"/>
        <w:spacing w:before="110" w:beforeLines="30" w:beforeAutospacing="0" w:line="340" w:lineRule="exact"/>
        <w:rPr>
          <w:rFonts w:hint="default" w:ascii="HG丸ｺﾞｼｯｸM-PRO" w:hAnsi="HG丸ｺﾞｼｯｸM-PRO" w:eastAsia="HG丸ｺﾞｼｯｸM-PRO"/>
          <w:color w:val="auto"/>
          <w:sz w:val="24"/>
        </w:rPr>
      </w:pPr>
    </w:p>
    <w:p>
      <w:pPr>
        <w:pStyle w:val="0"/>
        <w:spacing w:before="110" w:beforeLines="30" w:beforeAutospacing="0" w:line="340" w:lineRule="exact"/>
        <w:rPr>
          <w:rFonts w:hint="default"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【着手時期はいつ頃をお考えですか】</w:t>
      </w:r>
    </w:p>
    <w:p>
      <w:pPr>
        <w:pStyle w:val="17"/>
        <w:spacing w:line="340" w:lineRule="exact"/>
        <w:ind w:firstLine="236" w:firstLineChars="100"/>
        <w:jc w:val="both"/>
        <w:rPr>
          <w:rFonts w:hint="default"/>
          <w:color w:val="auto"/>
        </w:rPr>
      </w:pPr>
      <w:r>
        <w:rPr>
          <w:rFonts w:hint="eastAsia"/>
          <w:color w:val="auto"/>
        </w:rPr>
        <w:t>１</w:t>
      </w:r>
      <w:r>
        <w:rPr>
          <w:rFonts w:hint="eastAsia"/>
          <w:color w:val="auto"/>
        </w:rPr>
        <w:t xml:space="preserve">. </w:t>
      </w:r>
      <w:r>
        <w:rPr>
          <w:rFonts w:hint="eastAsia"/>
          <w:color w:val="auto"/>
        </w:rPr>
        <w:t>既に着手している　　　２</w:t>
      </w:r>
      <w:r>
        <w:rPr>
          <w:rFonts w:hint="eastAsia"/>
          <w:color w:val="auto"/>
        </w:rPr>
        <w:t>.</w:t>
      </w:r>
      <w:r>
        <w:rPr>
          <w:rFonts w:hint="default"/>
          <w:color w:val="auto"/>
        </w:rPr>
        <w:t xml:space="preserve"> </w:t>
      </w:r>
      <w:r>
        <w:rPr>
          <w:rFonts w:hint="eastAsia"/>
          <w:color w:val="auto"/>
        </w:rPr>
        <w:t>半年以内</w:t>
      </w:r>
      <w:r>
        <w:rPr>
          <w:rFonts w:hint="default"/>
          <w:color w:val="auto"/>
        </w:rPr>
        <w:tab/>
      </w:r>
      <w:r>
        <w:rPr>
          <w:rFonts w:hint="eastAsia"/>
          <w:color w:val="auto"/>
        </w:rPr>
        <w:t>　　　　３</w:t>
      </w:r>
      <w:r>
        <w:rPr>
          <w:rFonts w:hint="default"/>
          <w:color w:val="auto"/>
        </w:rPr>
        <w:t>.</w:t>
      </w:r>
      <w:r>
        <w:rPr>
          <w:rFonts w:hint="eastAsia"/>
          <w:color w:val="auto"/>
        </w:rPr>
        <w:t xml:space="preserve"> </w:t>
      </w:r>
      <w:r>
        <w:rPr>
          <w:rFonts w:hint="eastAsia"/>
          <w:color w:val="auto"/>
        </w:rPr>
        <w:t>１年以内</w:t>
      </w:r>
    </w:p>
    <w:p>
      <w:pPr>
        <w:pStyle w:val="17"/>
        <w:spacing w:line="340" w:lineRule="exact"/>
        <w:ind w:firstLine="236" w:firstLineChars="100"/>
        <w:jc w:val="both"/>
        <w:rPr>
          <w:rFonts w:hint="default"/>
          <w:color w:val="auto"/>
        </w:rPr>
      </w:pPr>
      <w:r>
        <w:rPr>
          <w:rFonts w:hint="eastAsia"/>
          <w:color w:val="auto"/>
        </w:rPr>
        <w:t>４</w:t>
      </w:r>
      <w:r>
        <w:rPr>
          <w:rFonts w:hint="default"/>
          <w:color w:val="auto"/>
        </w:rPr>
        <w:t>.</w:t>
      </w:r>
      <w:r>
        <w:rPr>
          <w:rFonts w:hint="eastAsia"/>
          <w:color w:val="auto"/>
        </w:rPr>
        <w:t xml:space="preserve"> </w:t>
      </w:r>
      <w:r>
        <w:rPr>
          <w:rFonts w:hint="eastAsia"/>
          <w:color w:val="auto"/>
        </w:rPr>
        <w:t>３年以内</w:t>
      </w:r>
      <w:r>
        <w:rPr>
          <w:rFonts w:hint="default"/>
          <w:color w:val="auto"/>
        </w:rPr>
        <w:tab/>
      </w:r>
      <w:r>
        <w:rPr>
          <w:rFonts w:hint="default"/>
          <w:color w:val="auto"/>
        </w:rPr>
        <w:tab/>
      </w:r>
      <w:r>
        <w:rPr>
          <w:rFonts w:hint="default"/>
          <w:color w:val="auto"/>
        </w:rPr>
        <w:t xml:space="preserve">      </w:t>
      </w:r>
      <w:r>
        <w:rPr>
          <w:rFonts w:hint="eastAsia"/>
          <w:color w:val="auto"/>
        </w:rPr>
        <w:t>５</w:t>
      </w:r>
      <w:r>
        <w:rPr>
          <w:rFonts w:hint="eastAsia"/>
          <w:color w:val="auto"/>
        </w:rPr>
        <w:t>.</w:t>
      </w:r>
      <w:r>
        <w:rPr>
          <w:rFonts w:hint="default"/>
          <w:color w:val="auto"/>
        </w:rPr>
        <w:t xml:space="preserve"> </w:t>
      </w:r>
      <w:r>
        <w:rPr>
          <w:rFonts w:hint="eastAsia"/>
          <w:color w:val="auto"/>
        </w:rPr>
        <w:t>３年以上先　　　　</w:t>
      </w:r>
      <w:r>
        <w:rPr>
          <w:rFonts w:hint="eastAsia"/>
          <w:color w:val="auto"/>
        </w:rPr>
        <w:t xml:space="preserve"> </w:t>
      </w:r>
      <w:r>
        <w:rPr>
          <w:rFonts w:hint="default"/>
          <w:color w:val="auto"/>
        </w:rPr>
        <w:t xml:space="preserve"> </w:t>
      </w:r>
      <w:r>
        <w:rPr>
          <w:rFonts w:hint="eastAsia"/>
          <w:color w:val="auto"/>
        </w:rPr>
        <w:t>６</w:t>
      </w:r>
      <w:r>
        <w:rPr>
          <w:rFonts w:hint="eastAsia"/>
          <w:color w:val="auto"/>
        </w:rPr>
        <w:t>.</w:t>
      </w:r>
      <w:r>
        <w:rPr>
          <w:rFonts w:hint="default"/>
          <w:color w:val="auto"/>
        </w:rPr>
        <w:t xml:space="preserve"> </w:t>
      </w:r>
      <w:r>
        <w:rPr>
          <w:rFonts w:hint="eastAsia"/>
          <w:color w:val="auto"/>
        </w:rPr>
        <w:t>わからない</w:t>
      </w:r>
    </w:p>
    <w:p>
      <w:pPr>
        <w:pStyle w:val="0"/>
        <w:spacing w:before="110" w:beforeLines="30" w:beforeAutospacing="0" w:line="340" w:lineRule="exact"/>
        <w:rPr>
          <w:rFonts w:hint="default" w:ascii="HGP創英角ｺﾞｼｯｸUB" w:hAnsi="HGP創英角ｺﾞｼｯｸUB" w:eastAsia="HGP創英角ｺﾞｼｯｸUB"/>
          <w:color w:val="auto"/>
          <w:sz w:val="24"/>
          <w:bdr w:val="single" w:color="auto" w:sz="4" w:space="0"/>
        </w:rPr>
      </w:pPr>
      <w:r>
        <w:rPr>
          <w:rFonts w:hint="eastAsia" w:ascii="HGP創英角ｺﾞｼｯｸUB" w:hAnsi="HGP創英角ｺﾞｼｯｸUB" w:eastAsia="HGP創英角ｺﾞｼｯｸUB"/>
          <w:color w:val="auto"/>
          <w:sz w:val="24"/>
          <w:bdr w:val="single" w:color="auto" w:sz="4" w:space="0"/>
        </w:rPr>
        <w:t>問９</w:t>
      </w:r>
      <w:r>
        <w:rPr>
          <w:rFonts w:hint="eastAsia" w:ascii="HGP創英角ｺﾞｼｯｸUB" w:hAnsi="HGP創英角ｺﾞｼｯｸUB" w:eastAsia="HGP創英角ｺﾞｼｯｸUB"/>
          <w:color w:val="auto"/>
          <w:sz w:val="24"/>
          <w:bdr w:val="single" w:color="auto" w:sz="4" w:space="0"/>
        </w:rPr>
        <w:t xml:space="preserve"> </w:t>
      </w:r>
      <w:r>
        <w:rPr>
          <w:rFonts w:hint="eastAsia" w:ascii="HGP創英角ｺﾞｼｯｸUB" w:hAnsi="HGP創英角ｺﾞｼｯｸUB" w:eastAsia="HGP創英角ｺﾞｼｯｸUB"/>
          <w:color w:val="auto"/>
          <w:sz w:val="24"/>
          <w:bdr w:val="single" w:color="auto" w:sz="4" w:space="0"/>
        </w:rPr>
        <w:t>問６で</w:t>
      </w:r>
      <w:r>
        <w:rPr>
          <w:rFonts w:hint="eastAsia" w:ascii="HGP創英角ｺﾞｼｯｸUB" w:hAnsi="HGP創英角ｺﾞｼｯｸUB" w:eastAsia="HGP創英角ｺﾞｼｯｸUB"/>
          <w:color w:val="auto"/>
          <w:sz w:val="24"/>
          <w:bdr w:val="single" w:color="auto" w:sz="4" w:space="0"/>
        </w:rPr>
        <w:t>3</w:t>
      </w:r>
      <w:r>
        <w:rPr>
          <w:rFonts w:hint="eastAsia" w:ascii="HGP創英角ｺﾞｼｯｸUB" w:hAnsi="HGP創英角ｺﾞｼｯｸUB" w:eastAsia="HGP創英角ｺﾞｼｯｸUB"/>
          <w:color w:val="auto"/>
          <w:sz w:val="24"/>
          <w:bdr w:val="single" w:color="auto" w:sz="4" w:space="0"/>
        </w:rPr>
        <w:t>とお答えの方に質問します。</w:t>
      </w:r>
    </w:p>
    <w:p>
      <w:pPr>
        <w:pStyle w:val="0"/>
        <w:spacing w:before="110" w:beforeLines="30" w:beforeAutospacing="0" w:line="340" w:lineRule="exact"/>
        <w:rPr>
          <w:rFonts w:hint="default"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【どのような業種・分野をお考えですか】</w:t>
      </w:r>
    </w:p>
    <w:p>
      <w:pPr>
        <w:pStyle w:val="0"/>
        <w:spacing w:before="110" w:beforeLines="30" w:beforeAutospacing="0" w:line="340" w:lineRule="exact"/>
        <w:rPr>
          <w:rFonts w:hint="default" w:ascii="HG丸ｺﾞｼｯｸM-PRO" w:hAnsi="HG丸ｺﾞｼｯｸM-PRO" w:eastAsia="HG丸ｺﾞｼｯｸM-PRO"/>
          <w:color w:val="auto"/>
          <w:sz w:val="24"/>
        </w:rPr>
      </w:pPr>
    </w:p>
    <w:p>
      <w:pPr>
        <w:pStyle w:val="0"/>
        <w:spacing w:before="110" w:beforeLines="30" w:beforeAutospacing="0" w:line="340" w:lineRule="exact"/>
        <w:rPr>
          <w:rFonts w:hint="default" w:ascii="HG丸ｺﾞｼｯｸM-PRO" w:hAnsi="HG丸ｺﾞｼｯｸM-PRO" w:eastAsia="HG丸ｺﾞｼｯｸM-PRO"/>
          <w:color w:val="auto"/>
          <w:sz w:val="24"/>
        </w:rPr>
      </w:pPr>
    </w:p>
    <w:p>
      <w:pPr>
        <w:pStyle w:val="0"/>
        <w:spacing w:before="110" w:beforeLines="30" w:beforeAutospacing="0" w:line="340" w:lineRule="exact"/>
        <w:rPr>
          <w:rFonts w:hint="default"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 xml:space="preserve"> </w:t>
      </w:r>
      <w:r>
        <w:rPr>
          <w:rFonts w:hint="eastAsia" w:ascii="HG丸ｺﾞｼｯｸM-PRO" w:hAnsi="HG丸ｺﾞｼｯｸM-PRO" w:eastAsia="HG丸ｺﾞｼｯｸM-PRO"/>
          <w:color w:val="auto"/>
          <w:sz w:val="24"/>
        </w:rPr>
        <w:t>【着手時期はいつ頃をお考えですか】</w:t>
      </w:r>
    </w:p>
    <w:p>
      <w:pPr>
        <w:pStyle w:val="17"/>
        <w:spacing w:line="340" w:lineRule="exact"/>
        <w:ind w:firstLine="236" w:firstLineChars="100"/>
        <w:jc w:val="both"/>
        <w:rPr>
          <w:rFonts w:hint="default"/>
          <w:color w:val="auto"/>
        </w:rPr>
      </w:pPr>
      <w:r>
        <w:rPr>
          <w:rFonts w:hint="eastAsia"/>
          <w:color w:val="auto"/>
        </w:rPr>
        <w:t>１</w:t>
      </w:r>
      <w:r>
        <w:rPr>
          <w:rFonts w:hint="eastAsia"/>
          <w:color w:val="auto"/>
        </w:rPr>
        <w:t xml:space="preserve">. </w:t>
      </w:r>
      <w:r>
        <w:rPr>
          <w:rFonts w:hint="eastAsia"/>
          <w:color w:val="auto"/>
        </w:rPr>
        <w:t>既に着手している　　　２</w:t>
      </w:r>
      <w:r>
        <w:rPr>
          <w:rFonts w:hint="eastAsia"/>
          <w:color w:val="auto"/>
        </w:rPr>
        <w:t>.</w:t>
      </w:r>
      <w:r>
        <w:rPr>
          <w:rFonts w:hint="default"/>
          <w:color w:val="auto"/>
        </w:rPr>
        <w:t xml:space="preserve"> </w:t>
      </w:r>
      <w:r>
        <w:rPr>
          <w:rFonts w:hint="eastAsia"/>
          <w:color w:val="auto"/>
        </w:rPr>
        <w:t>半年以内</w:t>
      </w:r>
      <w:r>
        <w:rPr>
          <w:rFonts w:hint="default"/>
          <w:color w:val="auto"/>
        </w:rPr>
        <w:tab/>
      </w:r>
      <w:r>
        <w:rPr>
          <w:rFonts w:hint="eastAsia"/>
          <w:color w:val="auto"/>
        </w:rPr>
        <w:t>　　　　３</w:t>
      </w:r>
      <w:r>
        <w:rPr>
          <w:rFonts w:hint="default"/>
          <w:color w:val="auto"/>
        </w:rPr>
        <w:t>.</w:t>
      </w:r>
      <w:r>
        <w:rPr>
          <w:rFonts w:hint="eastAsia"/>
          <w:color w:val="auto"/>
        </w:rPr>
        <w:t xml:space="preserve"> </w:t>
      </w:r>
      <w:r>
        <w:rPr>
          <w:rFonts w:hint="eastAsia"/>
          <w:color w:val="auto"/>
        </w:rPr>
        <w:t>１年以内</w:t>
      </w:r>
    </w:p>
    <w:p>
      <w:pPr>
        <w:pStyle w:val="17"/>
        <w:spacing w:line="340" w:lineRule="exact"/>
        <w:ind w:firstLine="236" w:firstLineChars="100"/>
        <w:jc w:val="both"/>
        <w:rPr>
          <w:rFonts w:hint="default"/>
          <w:color w:val="auto"/>
        </w:rPr>
      </w:pPr>
      <w:r>
        <w:rPr>
          <w:rFonts w:hint="eastAsia"/>
          <w:color w:val="auto"/>
        </w:rPr>
        <w:t>４</w:t>
      </w:r>
      <w:r>
        <w:rPr>
          <w:rFonts w:hint="default"/>
          <w:color w:val="auto"/>
        </w:rPr>
        <w:t>.</w:t>
      </w:r>
      <w:r>
        <w:rPr>
          <w:rFonts w:hint="eastAsia"/>
          <w:color w:val="auto"/>
        </w:rPr>
        <w:t xml:space="preserve"> </w:t>
      </w:r>
      <w:r>
        <w:rPr>
          <w:rFonts w:hint="eastAsia"/>
          <w:color w:val="auto"/>
        </w:rPr>
        <w:t>３年以内</w:t>
      </w:r>
      <w:r>
        <w:rPr>
          <w:rFonts w:hint="default"/>
          <w:color w:val="auto"/>
        </w:rPr>
        <w:tab/>
      </w:r>
      <w:r>
        <w:rPr>
          <w:rFonts w:hint="default"/>
          <w:color w:val="auto"/>
        </w:rPr>
        <w:tab/>
      </w:r>
      <w:r>
        <w:rPr>
          <w:rFonts w:hint="default"/>
          <w:color w:val="auto"/>
        </w:rPr>
        <w:t xml:space="preserve">      </w:t>
      </w:r>
      <w:r>
        <w:rPr>
          <w:rFonts w:hint="eastAsia"/>
          <w:color w:val="auto"/>
        </w:rPr>
        <w:t>５</w:t>
      </w:r>
      <w:r>
        <w:rPr>
          <w:rFonts w:hint="eastAsia"/>
          <w:color w:val="auto"/>
        </w:rPr>
        <w:t>.</w:t>
      </w:r>
      <w:r>
        <w:rPr>
          <w:rFonts w:hint="default"/>
          <w:color w:val="auto"/>
        </w:rPr>
        <w:t xml:space="preserve"> </w:t>
      </w:r>
      <w:r>
        <w:rPr>
          <w:rFonts w:hint="eastAsia"/>
          <w:color w:val="auto"/>
        </w:rPr>
        <w:t>３年以上先　　　　</w:t>
      </w:r>
      <w:r>
        <w:rPr>
          <w:rFonts w:hint="eastAsia"/>
          <w:color w:val="auto"/>
        </w:rPr>
        <w:t xml:space="preserve"> </w:t>
      </w:r>
      <w:r>
        <w:rPr>
          <w:rFonts w:hint="default"/>
          <w:color w:val="auto"/>
        </w:rPr>
        <w:t xml:space="preserve"> </w:t>
      </w:r>
      <w:r>
        <w:rPr>
          <w:rFonts w:hint="eastAsia"/>
          <w:color w:val="auto"/>
        </w:rPr>
        <w:t>６</w:t>
      </w:r>
      <w:r>
        <w:rPr>
          <w:rFonts w:hint="eastAsia"/>
          <w:color w:val="auto"/>
        </w:rPr>
        <w:t>.</w:t>
      </w:r>
      <w:r>
        <w:rPr>
          <w:rFonts w:hint="default"/>
          <w:color w:val="auto"/>
        </w:rPr>
        <w:t xml:space="preserve"> </w:t>
      </w:r>
      <w:r>
        <w:rPr>
          <w:rFonts w:hint="eastAsia"/>
          <w:color w:val="auto"/>
        </w:rPr>
        <w:t>わからない</w:t>
      </w:r>
    </w:p>
    <w:p>
      <w:pPr>
        <w:pStyle w:val="0"/>
        <w:widowControl w:val="1"/>
        <w:spacing w:before="73" w:beforeLines="20" w:beforeAutospacing="0" w:line="340" w:lineRule="exact"/>
        <w:jc w:val="left"/>
        <w:rPr>
          <w:rFonts w:hint="default" w:ascii="HGP創英角ｺﾞｼｯｸUB" w:hAnsi="HGP創英角ｺﾞｼｯｸUB" w:eastAsia="HGP創英角ｺﾞｼｯｸUB"/>
          <w:color w:val="auto"/>
          <w:sz w:val="24"/>
          <w:bdr w:val="single" w:color="auto" w:sz="4" w:space="0"/>
        </w:rPr>
      </w:pPr>
      <w:r>
        <w:rPr>
          <w:rFonts w:hint="eastAsia" w:ascii="HGP創英角ｺﾞｼｯｸUB" w:hAnsi="HGP創英角ｺﾞｼｯｸUB" w:eastAsia="HGP創英角ｺﾞｼｯｸUB"/>
          <w:color w:val="auto"/>
          <w:sz w:val="24"/>
          <w:bdr w:val="single" w:color="auto" w:sz="4" w:space="0"/>
        </w:rPr>
        <w:t>問１０　これからの廿日市市の産業振興に関するご意見やご提案　</w:t>
      </w:r>
    </w:p>
    <w:p>
      <w:pPr>
        <w:pStyle w:val="0"/>
        <w:widowControl w:val="1"/>
        <w:spacing w:before="73" w:beforeLines="20" w:beforeAutospacing="0" w:line="340" w:lineRule="exact"/>
        <w:jc w:val="left"/>
        <w:rPr>
          <w:rFonts w:hint="default" w:ascii="HG丸ｺﾞｼｯｸM-PRO" w:hAnsi="HG丸ｺﾞｼｯｸM-PRO" w:eastAsia="HG丸ｺﾞｼｯｸM-PRO"/>
          <w:color w:val="auto"/>
          <w:sz w:val="28"/>
        </w:rPr>
      </w:pPr>
      <w:r>
        <w:rPr>
          <w:rFonts w:hint="default" w:ascii="HG丸ｺﾞｼｯｸM-PRO" w:hAnsi="HG丸ｺﾞｼｯｸM-PRO" w:eastAsia="HG丸ｺﾞｼｯｸM-PRO"/>
          <w:color w:val="auto"/>
          <w:sz w:val="24"/>
        </w:rPr>
        <mc:AlternateContent>
          <mc:Choice Requires="wps">
            <w:drawing>
              <wp:anchor distT="0" distB="0" distL="114300" distR="114300" simplePos="0" relativeHeight="3" behindDoc="0" locked="0" layoutInCell="1" hidden="0" allowOverlap="1">
                <wp:simplePos x="0" y="0"/>
                <wp:positionH relativeFrom="margin">
                  <wp:align>right</wp:align>
                </wp:positionH>
                <wp:positionV relativeFrom="paragraph">
                  <wp:posOffset>29210</wp:posOffset>
                </wp:positionV>
                <wp:extent cx="5567680" cy="617220"/>
                <wp:effectExtent l="635" t="635" r="29845" b="10795"/>
                <wp:wrapNone/>
                <wp:docPr id="1028" name="大かっこ 4"/>
                <a:graphic xmlns:a="http://schemas.openxmlformats.org/drawingml/2006/main">
                  <a:graphicData uri="http://schemas.microsoft.com/office/word/2010/wordprocessingShape">
                    <wps:wsp>
                      <wps:cNvPr id="1028" name="大かっこ 4"/>
                      <wps:cNvSpPr/>
                      <wps:spPr>
                        <a:xfrm>
                          <a:off x="0" y="0"/>
                          <a:ext cx="5567680" cy="617220"/>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style="mso-wrap-distance-right:9pt;mso-wrap-distance-bottom:0pt;margin-top:2.29pt;mso-position-vertical-relative:text;mso-position-horizontal:right;mso-position-horizontal-relative:margin;position:absolute;height:48.6pt;mso-wrap-distance-top:0pt;width:438.4pt;mso-wrap-distance-left:9pt;z-index:3;" o:spid="_x0000_s1028" o:allowincell="t" o:allowoverlap="t" filled="f" stroked="t" strokecolor="#000000 [3200]" strokeweight="0.5pt" o:spt="185" type="#_x0000_t185" adj="3600">
                <v:fill/>
                <v:stroke linestyle="single" miterlimit="8" endcap="flat" dashstyle="solid" filltype="solid"/>
                <v:textbox style="layout-flow:horizontal;"/>
                <v:imagedata o:title=""/>
                <w10:wrap type="none" anchorx="margin" anchory="text"/>
              </v:shape>
            </w:pict>
          </mc:Fallback>
        </mc:AlternateContent>
      </w:r>
    </w:p>
    <w:p>
      <w:pPr>
        <w:pStyle w:val="0"/>
        <w:widowControl w:val="1"/>
        <w:spacing w:line="340" w:lineRule="exact"/>
        <w:jc w:val="left"/>
        <w:rPr>
          <w:rFonts w:hint="default" w:ascii="HGP創英ﾌﾟﾚｾﾞﾝｽEB" w:hAnsi="HGP創英ﾌﾟﾚｾﾞﾝｽEB" w:eastAsia="HGP創英ﾌﾟﾚｾﾞﾝｽEB"/>
          <w:color w:val="000000" w:themeColor="text1"/>
          <w:sz w:val="22"/>
        </w:rPr>
      </w:pPr>
    </w:p>
    <w:p>
      <w:pPr>
        <w:pStyle w:val="0"/>
        <w:widowControl w:val="1"/>
        <w:spacing w:line="340" w:lineRule="exact"/>
        <w:jc w:val="left"/>
        <w:rPr>
          <w:rFonts w:hint="default" w:ascii="HGP創英ﾌﾟﾚｾﾞﾝｽEB" w:hAnsi="HGP創英ﾌﾟﾚｾﾞﾝｽEB" w:eastAsia="HGP創英ﾌﾟﾚｾﾞﾝｽEB"/>
          <w:color w:val="000000" w:themeColor="text1"/>
          <w:sz w:val="22"/>
        </w:rPr>
      </w:pPr>
    </w:p>
    <w:p>
      <w:pPr>
        <w:pStyle w:val="0"/>
        <w:widowControl w:val="1"/>
        <w:spacing w:line="340" w:lineRule="exact"/>
        <w:jc w:val="left"/>
        <w:rPr>
          <w:rFonts w:hint="default" w:ascii="HGP創英ﾌﾟﾚｾﾞﾝｽEB" w:hAnsi="HGP創英ﾌﾟﾚｾﾞﾝｽEB" w:eastAsia="HGP創英ﾌﾟﾚｾﾞﾝｽEB"/>
          <w:color w:val="000000" w:themeColor="text1"/>
          <w:sz w:val="22"/>
        </w:rPr>
      </w:pPr>
    </w:p>
    <w:p>
      <w:pPr>
        <w:pStyle w:val="0"/>
        <w:widowControl w:val="1"/>
        <w:spacing w:line="340" w:lineRule="exact"/>
        <w:jc w:val="left"/>
        <w:rPr>
          <w:rFonts w:hint="default" w:ascii="HGP創英ﾌﾟﾚｾﾞﾝｽEB" w:hAnsi="HGP創英ﾌﾟﾚｾﾞﾝｽEB" w:eastAsia="HGP創英ﾌﾟﾚｾﾞﾝｽEB"/>
          <w:color w:val="000000" w:themeColor="text1"/>
          <w:sz w:val="22"/>
        </w:rPr>
      </w:pPr>
      <w:r>
        <w:rPr>
          <w:rFonts w:hint="eastAsia" w:ascii="HGP創英ﾌﾟﾚｾﾞﾝｽEB" w:hAnsi="HGP創英ﾌﾟﾚｾﾞﾝｽEB" w:eastAsia="HGP創英ﾌﾟﾚｾﾞﾝｽEB"/>
          <w:color w:val="000000" w:themeColor="text1"/>
          <w:sz w:val="22"/>
        </w:rPr>
        <w:t>※ご記入いただいた情報は、本調査の目的以外には使用しません</w:t>
      </w:r>
    </w:p>
    <w:tbl>
      <w:tblPr>
        <w:tblStyle w:val="27"/>
        <w:tblW w:w="9060" w:type="dxa"/>
        <w:tblInd w:w="0" w:type="dxa"/>
        <w:tblLayout w:type="fixed"/>
        <w:tblLook w:firstRow="1" w:lastRow="0" w:firstColumn="1" w:lastColumn="0" w:noHBand="0" w:noVBand="1" w:val="04A0"/>
      </w:tblPr>
      <w:tblGrid>
        <w:gridCol w:w="9060"/>
      </w:tblGrid>
      <w:tr>
        <w:trPr>
          <w:trHeight w:val="446" w:hRule="atLeast"/>
        </w:trPr>
        <w:tc>
          <w:tcPr>
            <w:tcW w:w="9060" w:type="dxa"/>
            <w:vAlign w:val="center"/>
          </w:tcPr>
          <w:p>
            <w:pPr>
              <w:pStyle w:val="0"/>
              <w:widowControl w:val="1"/>
              <w:spacing w:line="340" w:lineRule="exact"/>
              <w:rPr>
                <w:rFonts w:hint="default"/>
                <w:color w:val="000000" w:themeColor="text1"/>
                <w:sz w:val="22"/>
              </w:rPr>
            </w:pPr>
            <w:r>
              <w:rPr>
                <w:rFonts w:hint="eastAsia" w:ascii="HGP創英ﾌﾟﾚｾﾞﾝｽEB" w:hAnsi="HGP創英ﾌﾟﾚｾﾞﾝｽEB" w:eastAsia="HGP創英ﾌﾟﾚｾﾞﾝｽEB"/>
                <w:color w:val="000000" w:themeColor="text1"/>
                <w:sz w:val="22"/>
              </w:rPr>
              <w:t>【事業者名】</w:t>
            </w:r>
            <w:r>
              <w:rPr>
                <w:rFonts w:hint="eastAsia" w:ascii="HGP創英ﾌﾟﾚｾﾞﾝｽEB" w:hAnsi="HGP創英ﾌﾟﾚｾﾞﾝｽEB" w:eastAsia="HGP創英ﾌﾟﾚｾﾞﾝｽEB"/>
                <w:color w:val="000000" w:themeColor="text1"/>
                <w:sz w:val="22"/>
              </w:rPr>
              <w:tab/>
            </w:r>
            <w:r>
              <w:rPr>
                <w:rFonts w:hint="eastAsia" w:ascii="HGP創英ﾌﾟﾚｾﾞﾝｽEB" w:hAnsi="HGP創英ﾌﾟﾚｾﾞﾝｽEB" w:eastAsia="HGP創英ﾌﾟﾚｾﾞﾝｽEB"/>
                <w:color w:val="000000" w:themeColor="text1"/>
                <w:sz w:val="22"/>
              </w:rPr>
              <w:tab/>
            </w:r>
            <w:r>
              <w:rPr>
                <w:rFonts w:hint="eastAsia" w:ascii="HGP創英ﾌﾟﾚｾﾞﾝｽEB" w:hAnsi="HGP創英ﾌﾟﾚｾﾞﾝｽEB" w:eastAsia="HGP創英ﾌﾟﾚｾﾞﾝｽEB"/>
                <w:color w:val="000000" w:themeColor="text1"/>
                <w:sz w:val="22"/>
              </w:rPr>
              <w:tab/>
            </w:r>
            <w:r>
              <w:rPr>
                <w:rFonts w:hint="eastAsia" w:ascii="HGP創英ﾌﾟﾚｾﾞﾝｽEB" w:hAnsi="HGP創英ﾌﾟﾚｾﾞﾝｽEB" w:eastAsia="HGP創英ﾌﾟﾚｾﾞﾝｽEB"/>
                <w:color w:val="000000" w:themeColor="text1"/>
                <w:sz w:val="22"/>
              </w:rPr>
              <w:tab/>
            </w:r>
            <w:r>
              <w:rPr>
                <w:rFonts w:hint="eastAsia" w:ascii="HGP創英ﾌﾟﾚｾﾞﾝｽEB" w:hAnsi="HGP創英ﾌﾟﾚｾﾞﾝｽEB" w:eastAsia="HGP創英ﾌﾟﾚｾﾞﾝｽEB"/>
                <w:color w:val="000000" w:themeColor="text1"/>
                <w:sz w:val="22"/>
              </w:rPr>
              <w:t>　　　　　　</w:t>
            </w:r>
          </w:p>
        </w:tc>
      </w:tr>
    </w:tbl>
    <w:p>
      <w:pPr>
        <w:pStyle w:val="0"/>
        <w:widowControl w:val="1"/>
        <w:wordWrap w:val="0"/>
        <w:spacing w:line="350" w:lineRule="exact"/>
        <w:jc w:val="right"/>
        <w:rPr>
          <w:rFonts w:hint="default" w:ascii="HGP創英ﾌﾟﾚｾﾞﾝｽEB" w:hAnsi="HGP創英ﾌﾟﾚｾﾞﾝｽEB" w:eastAsia="HGP創英ﾌﾟﾚｾﾞﾝｽEB"/>
          <w:sz w:val="22"/>
        </w:rPr>
      </w:pPr>
      <w:r>
        <w:rPr>
          <w:rFonts w:hint="eastAsia" w:ascii="HGP創英ﾌﾟﾚｾﾞﾝｽEB" w:hAnsi="HGP創英ﾌﾟﾚｾﾞﾝｽEB" w:eastAsia="HGP創英ﾌﾟﾚｾﾞﾝｽEB"/>
          <w:sz w:val="22"/>
        </w:rPr>
        <mc:AlternateContent>
          <mc:Choice Requires="wps">
            <w:drawing>
              <wp:anchor distT="0" distB="0" distL="114300" distR="114300" simplePos="0" relativeHeight="4" behindDoc="0" locked="0" layoutInCell="1" hidden="0" allowOverlap="1">
                <wp:simplePos x="0" y="0"/>
                <wp:positionH relativeFrom="margin">
                  <wp:align>right</wp:align>
                </wp:positionH>
                <wp:positionV relativeFrom="paragraph">
                  <wp:posOffset>38100</wp:posOffset>
                </wp:positionV>
                <wp:extent cx="2218690" cy="356235"/>
                <wp:effectExtent l="0" t="0" r="635" b="635"/>
                <wp:wrapNone/>
                <wp:docPr id="1029" name="テキスト ボックス 3"/>
                <a:graphic xmlns:a="http://schemas.openxmlformats.org/drawingml/2006/main">
                  <a:graphicData uri="http://schemas.microsoft.com/office/word/2010/wordprocessingShape">
                    <wps:wsp>
                      <wps:cNvPr id="1029" name="テキスト ボックス 3"/>
                      <wps:cNvSpPr txBox="1"/>
                      <wps:spPr>
                        <a:xfrm>
                          <a:off x="0" y="0"/>
                          <a:ext cx="2218690" cy="356235"/>
                        </a:xfrm>
                        <a:prstGeom prst="rect">
                          <a:avLst/>
                        </a:prstGeom>
                        <a:noFill/>
                        <a:ln w="6350">
                          <a:noFill/>
                        </a:ln>
                      </wps:spPr>
                      <wps:txbx>
                        <w:txbxContent>
                          <w:p>
                            <w:pPr>
                              <w:pStyle w:val="0"/>
                              <w:jc w:val="right"/>
                              <w:rPr>
                                <w:rFonts w:hint="default"/>
                              </w:rPr>
                            </w:pPr>
                            <w:r>
                              <w:rPr>
                                <w:rFonts w:hint="eastAsia" w:ascii="HGP創英ﾌﾟﾚｾﾞﾝｽEB" w:hAnsi="HGP創英ﾌﾟﾚｾﾞﾝｽEB" w:eastAsia="HGP創英ﾌﾟﾚｾﾞﾝｽEB"/>
                                <w:sz w:val="22"/>
                              </w:rPr>
                              <w:t>ご協力ありがとうございました</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3pt;mso-position-vertical-relative:text;mso-position-horizontal:right;mso-position-horizontal-relative:margin;v-text-anchor:top;position:absolute;height:28.05pt;mso-wrap-distance-top:0pt;width:174.7pt;mso-wrap-distance-left:9pt;z-index:4;" o:spid="_x0000_s1029" o:allowincell="t" o:allowoverlap="t" filled="f" stroked="f" strokeweight="0.5pt" o:spt="202" type="#_x0000_t202">
                <v:fill/>
                <v:textbox style="layout-flow:horizontal;">
                  <w:txbxContent>
                    <w:p>
                      <w:pPr>
                        <w:pStyle w:val="0"/>
                        <w:jc w:val="right"/>
                        <w:rPr>
                          <w:rFonts w:hint="default"/>
                        </w:rPr>
                      </w:pPr>
                      <w:r>
                        <w:rPr>
                          <w:rFonts w:hint="eastAsia" w:ascii="HGP創英ﾌﾟﾚｾﾞﾝｽEB" w:hAnsi="HGP創英ﾌﾟﾚｾﾞﾝｽEB" w:eastAsia="HGP創英ﾌﾟﾚｾﾞﾝｽEB"/>
                          <w:sz w:val="22"/>
                        </w:rPr>
                        <w:t>ご協力ありがとうございました</w:t>
                      </w:r>
                    </w:p>
                  </w:txbxContent>
                </v:textbox>
                <v:imagedata o:title=""/>
                <w10:wrap type="none" anchorx="margin" anchory="text"/>
              </v:shape>
            </w:pict>
          </mc:Fallback>
        </mc:AlternateContent>
      </w:r>
      <w:r>
        <w:rPr>
          <w:rFonts w:hint="eastAsia" w:ascii="HGP創英ﾌﾟﾚｾﾞﾝｽEB" w:hAnsi="HGP創英ﾌﾟﾚｾﾞﾝｽEB" w:eastAsia="HGP創英ﾌﾟﾚｾﾞﾝｽEB"/>
          <w:sz w:val="22"/>
        </w:rPr>
        <w:t>　</w:t>
      </w:r>
    </w:p>
    <w:sectPr>
      <w:footerReference r:id="rId6" w:type="default"/>
      <w:pgSz w:w="11906" w:h="16838"/>
      <w:pgMar w:top="737" w:right="1418" w:bottom="737" w:left="1418" w:header="851" w:footer="57" w:gutter="0"/>
      <w:cols w:space="720"/>
      <w:textDirection w:val="lrTb"/>
      <w:docGrid w:type="linesAndChars" w:linePitch="369" w:charSpace="-7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創英ﾌﾟﾚｾﾞﾝｽEB">
    <w:panose1 w:val="00000000000000000000"/>
    <w:charset w:val="80"/>
    <w:family w:val="roma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2117661070"/>
      <w:docPartObj>
        <w:docPartGallery w:val="Page Numbers (Bottom of Page)"/>
        <w:docPartUnique/>
      </w:docPartObj>
    </w:sdtPr>
    <w:sdtEndPr>
      <w:rPr>
        <w:rFonts w:hint="default"/>
      </w:rPr>
    </w:sdtEndPr>
    <w:sdtContent>
      <w:p>
        <w:pPr>
          <w:pStyle w:val="15"/>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5"/>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1C89712"/>
    <w:lvl w:ilvl="0" w:tplc="1BAA9B50">
      <w:start w:val="1"/>
      <w:numFmt w:val="decimal"/>
      <w:lvlText w:val="%1."/>
      <w:lvlJc w:val="left"/>
      <w:pPr>
        <w:ind w:left="600" w:hanging="360"/>
      </w:pPr>
      <w:rPr>
        <w:rFonts w:hint="default"/>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103"/>
  <w:drawingGridVerticalSpacing w:val="36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style>
  <w:style w:type="paragraph" w:styleId="17" w:customStyle="1">
    <w:name w:val="Default"/>
    <w:next w:val="17"/>
    <w:link w:val="0"/>
    <w:uiPriority w:val="0"/>
    <w:pPr>
      <w:widowControl w:val="0"/>
      <w:autoSpaceDE w:val="0"/>
      <w:autoSpaceDN w:val="0"/>
      <w:adjustRightInd w:val="0"/>
    </w:pPr>
    <w:rPr>
      <w:rFonts w:ascii="HG丸ｺﾞｼｯｸM-PRO" w:hAnsi="HG丸ｺﾞｼｯｸM-PRO" w:eastAsia="HG丸ｺﾞｼｯｸM-PRO"/>
      <w:color w:val="000000"/>
      <w:kern w:val="0"/>
      <w:sz w:val="24"/>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List Paragraph"/>
    <w:basedOn w:val="0"/>
    <w:next w:val="22"/>
    <w:link w:val="0"/>
    <w:uiPriority w:val="0"/>
    <w:qFormat/>
    <w:pPr>
      <w:ind w:left="840" w:leftChars="400"/>
    </w:pPr>
  </w:style>
  <w:style w:type="paragraph" w:styleId="23">
    <w:name w:val="footnote text"/>
    <w:basedOn w:val="0"/>
    <w:next w:val="23"/>
    <w:link w:val="24"/>
    <w:uiPriority w:val="0"/>
    <w:semiHidden/>
    <w:pPr>
      <w:snapToGrid w:val="0"/>
      <w:jc w:val="left"/>
    </w:pPr>
  </w:style>
  <w:style w:type="character" w:styleId="24" w:customStyle="1">
    <w:name w:val="脚注文字列 (文字)"/>
    <w:basedOn w:val="10"/>
    <w:next w:val="24"/>
    <w:link w:val="23"/>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TotalTime>
  <Pages>2</Pages>
  <Words>79</Words>
  <Characters>1658</Characters>
  <Application>JUST Note</Application>
  <Lines>80</Lines>
  <Paragraphs>67</Paragraphs>
  <CharactersWithSpaces>1932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Partners2</dc:creator>
  <cp:lastModifiedBy>Mitsui Eizou</cp:lastModifiedBy>
  <cp:lastPrinted>2021-04-14T04:45:00Z</cp:lastPrinted>
  <dcterms:created xsi:type="dcterms:W3CDTF">2021-04-14T04:24:00Z</dcterms:created>
  <dcterms:modified xsi:type="dcterms:W3CDTF">2021-04-21T00:29:33Z</dcterms:modified>
  <cp:revision>5</cp:revision>
</cp:coreProperties>
</file>