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廿日市市新型コロナウイルス感染症対策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産業振興実行委員会　実行委員長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840" w:firstLineChars="1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法人の所在地</w:t>
      </w:r>
    </w:p>
    <w:p>
      <w:pPr>
        <w:pStyle w:val="0"/>
        <w:ind w:firstLine="3840" w:firstLineChars="1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840" w:firstLineChars="1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法人名及び代表者の氏名　　　　　　　　</w:t>
      </w:r>
    </w:p>
    <w:p>
      <w:pPr>
        <w:pStyle w:val="0"/>
        <w:ind w:firstLine="3840" w:firstLineChars="16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印</w:t>
      </w:r>
    </w:p>
    <w:p>
      <w:pPr>
        <w:pStyle w:val="0"/>
        <w:ind w:firstLine="3840" w:firstLineChars="1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firstLine="3840" w:firstLineChars="1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840" w:firstLineChars="1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担当者職・氏名</w:t>
      </w:r>
    </w:p>
    <w:p>
      <w:pPr>
        <w:pStyle w:val="0"/>
        <w:ind w:firstLine="3840" w:firstLineChars="1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はつかいち「廿らつワーケーション」支援補助金交付申請書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令和３年度はつかいち「廿らつワーケーション」支援補助金の交付を受けたいので、はつかいち「廿らつワーケーション」支援事業補助金交付要綱第６条の規定により、下記のとおり申請します。</w:t>
      </w: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補助金交付申請額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円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※消費税等は補助対象外のため、税抜（本体価格）の金額を記入してください。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事業実施期間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年　　月　　日　　～　　　　　　　　年　　月　　日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※別紙はそれぞれ利用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人数分作成してください。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sz w:val="24"/>
          <w:u w:val="single" w:color="auto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号（別紙１）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ワーケーション実施計画書</w:t>
      </w:r>
    </w:p>
    <w:tbl>
      <w:tblPr>
        <w:tblStyle w:val="2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513"/>
      </w:tblGrid>
      <w:tr>
        <w:trPr>
          <w:trHeight w:val="360" w:hRule="atLeast"/>
        </w:trPr>
        <w:tc>
          <w:tcPr>
            <w:tcW w:w="9060" w:type="dxa"/>
            <w:gridSpan w:val="2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利用者</w:t>
            </w: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（１）氏名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（２）住所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（３）電話番号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（４）生年月日</w:t>
            </w:r>
          </w:p>
        </w:tc>
        <w:tc>
          <w:tcPr>
            <w:tcW w:w="6513" w:type="dxa"/>
            <w:vAlign w:val="center"/>
          </w:tcPr>
          <w:p>
            <w:pPr>
              <w:pStyle w:val="0"/>
              <w:spacing w:line="276" w:lineRule="auto"/>
              <w:ind w:left="0" w:leftChars="0" w:firstLine="1100" w:firstLineChars="5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日（　　　歳）</w:t>
            </w:r>
          </w:p>
        </w:tc>
      </w:tr>
      <w:tr>
        <w:trPr>
          <w:trHeight w:val="291" w:hRule="atLeast"/>
        </w:trPr>
        <w:tc>
          <w:tcPr>
            <w:tcW w:w="9060" w:type="dxa"/>
            <w:gridSpan w:val="2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勤務先</w:t>
            </w: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（１）法人名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（２）所在地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（３）緊急連絡先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（４）業種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（５）所属（部・課名等）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（６）雇用形態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（７）職名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通常の勤務場所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　テレワーク中の主な業務内容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　テレワーク中の滞在場所（施設名、住所）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firstLine="213"/>
        <w:rPr>
          <w:rFonts w:hint="default" w:ascii="ＭＳ 明朝" w:hAnsi="ＭＳ 明朝" w:eastAsia="ＭＳ 明朝"/>
          <w:sz w:val="24"/>
        </w:rPr>
      </w:pPr>
    </w:p>
    <w:p>
      <w:pPr>
        <w:pStyle w:val="0"/>
        <w:overflowPunct w:val="0"/>
        <w:autoSpaceDE w:val="0"/>
        <w:autoSpaceDN w:val="0"/>
        <w:ind w:firstLine="213"/>
        <w:rPr>
          <w:rFonts w:hint="default" w:ascii="ＭＳ 明朝" w:hAnsi="ＭＳ 明朝" w:eastAsia="ＭＳ 明朝"/>
          <w:sz w:val="24"/>
        </w:rPr>
      </w:pPr>
    </w:p>
    <w:p>
      <w:pPr>
        <w:pStyle w:val="0"/>
        <w:overflowPunct w:val="0"/>
        <w:autoSpaceDE w:val="0"/>
        <w:autoSpaceDN w:val="0"/>
        <w:ind w:firstLine="213"/>
        <w:rPr>
          <w:rFonts w:hint="default" w:ascii="ＭＳ 明朝" w:hAnsi="ＭＳ 明朝" w:eastAsia="ＭＳ 明朝"/>
          <w:sz w:val="24"/>
        </w:rPr>
      </w:pPr>
    </w:p>
    <w:p>
      <w:pPr>
        <w:pStyle w:val="0"/>
        <w:overflowPunct w:val="0"/>
        <w:autoSpaceDE w:val="0"/>
        <w:autoSpaceDN w:val="0"/>
        <w:ind w:firstLine="213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号（別紙２）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利用者名：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事　業　計　画　書</w:t>
      </w:r>
    </w:p>
    <w:p>
      <w:pPr>
        <w:pStyle w:val="23"/>
        <w:ind w:right="-1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廿日市市ワーケーション環境整備費補助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事業について、次のとおり計画しました。</w:t>
      </w:r>
    </w:p>
    <w:tbl>
      <w:tblPr>
        <w:tblStyle w:val="11"/>
        <w:tblW w:w="861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31"/>
        <w:gridCol w:w="5882"/>
      </w:tblGrid>
      <w:tr>
        <w:trPr>
          <w:trHeight w:val="1321" w:hRule="atLeast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6"/>
                <w:sz w:val="22"/>
                <w:u w:val="none" w:color="auto"/>
              </w:rPr>
              <w:t>事業実施期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sz w:val="22"/>
                <w:u w:val="none" w:color="auto"/>
              </w:rPr>
              <w:t>間</w:t>
            </w:r>
          </w:p>
        </w:tc>
        <w:tc>
          <w:tcPr>
            <w:tcW w:w="5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76" w:firstLineChars="29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　　　年　　　月　　　日から</w:t>
            </w:r>
          </w:p>
          <w:p>
            <w:pPr>
              <w:pStyle w:val="0"/>
              <w:ind w:leftChars="0" w:firstLine="76" w:firstLineChars="29"/>
              <w:jc w:val="left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　　　年　　　月　　　日まで</w:t>
            </w:r>
          </w:p>
        </w:tc>
      </w:tr>
      <w:tr>
        <w:trPr>
          <w:trHeight w:val="1759" w:hRule="atLeast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41"/>
                <w:sz w:val="22"/>
                <w:u w:val="none" w:color="auto"/>
              </w:rPr>
              <w:t>事業目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u w:val="none" w:color="auto"/>
              </w:rPr>
              <w:t>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u w:val="none" w:color="auto"/>
              </w:rPr>
              <w:t>（研修名・出張目的等）</w:t>
            </w:r>
          </w:p>
        </w:tc>
        <w:tc>
          <w:tcPr>
            <w:tcW w:w="5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</w:p>
        </w:tc>
      </w:tr>
      <w:tr>
        <w:trPr>
          <w:trHeight w:val="8777" w:hRule="atLeast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6"/>
                <w:sz w:val="22"/>
                <w:u w:val="none" w:color="auto"/>
              </w:rPr>
              <w:t>事業計画内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sz w:val="22"/>
                <w:u w:val="none" w:color="auto"/>
              </w:rPr>
              <w:t>容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"/>
                <w:sz w:val="16"/>
                <w:u w:val="none" w:color="auto"/>
              </w:rPr>
              <w:t>（旅程等のタイムスケジュール）</w:t>
            </w:r>
          </w:p>
        </w:tc>
        <w:tc>
          <w:tcPr>
            <w:tcW w:w="5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kern w:val="2"/>
                <w:sz w:val="22"/>
                <w:u w:val="none" w:color="auto"/>
              </w:rPr>
            </w:pPr>
          </w:p>
        </w:tc>
      </w:tr>
    </w:tbl>
    <w:p>
      <w:pPr>
        <w:pStyle w:val="23"/>
        <w:ind w:right="-1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号（別紙３）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利用者名：　　　　　　　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費用内訳書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本市での滞在期間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年　　　月　　　日　から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年　　　月　　　日　まで　（計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泊）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費用内訳</w:t>
      </w:r>
    </w:p>
    <w:tbl>
      <w:tblPr>
        <w:tblStyle w:val="24"/>
        <w:tblW w:w="90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48"/>
        <w:gridCol w:w="1671"/>
        <w:gridCol w:w="236"/>
        <w:gridCol w:w="417"/>
        <w:gridCol w:w="367"/>
        <w:gridCol w:w="1665"/>
        <w:gridCol w:w="256"/>
        <w:gridCol w:w="751"/>
        <w:gridCol w:w="2539"/>
      </w:tblGrid>
      <w:tr>
        <w:trPr>
          <w:trHeight w:val="567" w:hRule="atLeast"/>
        </w:trPr>
        <w:tc>
          <w:tcPr>
            <w:tcW w:w="11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経費区分</w:t>
            </w:r>
          </w:p>
        </w:tc>
        <w:tc>
          <w:tcPr>
            <w:tcW w:w="2678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宿泊費合計（Ａ）</w:t>
            </w:r>
          </w:p>
        </w:tc>
        <w:tc>
          <w:tcPr>
            <w:tcW w:w="2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補助率（Ｂ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)</w:t>
            </w:r>
          </w:p>
        </w:tc>
        <w:tc>
          <w:tcPr>
            <w:tcW w:w="25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補助額（Ａ×Ｂ）</w:t>
            </w:r>
          </w:p>
        </w:tc>
      </w:tr>
      <w:tr>
        <w:trPr>
          <w:trHeight w:val="720" w:hRule="atLeast"/>
        </w:trPr>
        <w:tc>
          <w:tcPr>
            <w:tcW w:w="11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①宿泊費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  <w:tc>
          <w:tcPr>
            <w:tcW w:w="2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１／３</w:t>
            </w:r>
          </w:p>
        </w:tc>
        <w:tc>
          <w:tcPr>
            <w:tcW w:w="25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11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経費区分</w:t>
            </w:r>
          </w:p>
        </w:tc>
        <w:tc>
          <w:tcPr>
            <w:tcW w:w="2678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往路距離（注１）（Ｃ）</w:t>
            </w:r>
          </w:p>
        </w:tc>
        <w:tc>
          <w:tcPr>
            <w:tcW w:w="2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復路距離（注１）（Ｄ）</w:t>
            </w:r>
          </w:p>
        </w:tc>
        <w:tc>
          <w:tcPr>
            <w:tcW w:w="252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補助額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（Ｃ＋Ｄ）</w:t>
            </w:r>
          </w:p>
        </w:tc>
      </w:tr>
      <w:tr>
        <w:trPr>
          <w:trHeight w:val="737" w:hRule="atLeast"/>
        </w:trPr>
        <w:tc>
          <w:tcPr>
            <w:tcW w:w="115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②交通費</w:t>
            </w:r>
          </w:p>
        </w:tc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ｋｍ</w:t>
            </w:r>
          </w:p>
        </w:tc>
        <w:tc>
          <w:tcPr>
            <w:tcW w:w="2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区分</w:t>
            </w:r>
          </w:p>
        </w:tc>
        <w:tc>
          <w:tcPr>
            <w:tcW w:w="7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ｋｍ</w:t>
            </w:r>
          </w:p>
        </w:tc>
        <w:tc>
          <w:tcPr>
            <w:tcW w:w="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区分</w:t>
            </w:r>
          </w:p>
        </w:tc>
        <w:tc>
          <w:tcPr>
            <w:tcW w:w="7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25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1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67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5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294" w:hRule="atLeast"/>
        </w:trPr>
        <w:tc>
          <w:tcPr>
            <w:tcW w:w="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経費区分</w:t>
            </w:r>
          </w:p>
        </w:tc>
        <w:tc>
          <w:tcPr>
            <w:tcW w:w="5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補助額（Ｅ）</w:t>
            </w:r>
          </w:p>
        </w:tc>
      </w:tr>
      <w:tr>
        <w:trPr>
          <w:trHeight w:val="680" w:hRule="atLeast"/>
        </w:trPr>
        <w:tc>
          <w:tcPr>
            <w:tcW w:w="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③体験観光費</w:t>
            </w:r>
          </w:p>
        </w:tc>
        <w:tc>
          <w:tcPr>
            <w:tcW w:w="5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④レンタカー代</w:t>
            </w:r>
          </w:p>
        </w:tc>
        <w:tc>
          <w:tcPr>
            <w:tcW w:w="5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346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⑤その他実行委員長が認める経費</w:t>
            </w:r>
          </w:p>
        </w:tc>
        <w:tc>
          <w:tcPr>
            <w:tcW w:w="5590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2381" w:type="dxa"/>
            <w:gridSpan w:val="8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補助合計額（Ａ×Ｂ）＋（Ｃ＋Ｄ）＋（Ｅ）《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sz w:val="21"/>
              </w:rPr>
              <w:t>千円未満切り捨て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》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※但し、補助金上限額を超える場合は補助金上限額とすること。</w:t>
            </w:r>
          </w:p>
        </w:tc>
        <w:tc>
          <w:tcPr>
            <w:tcW w:w="254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</w:tbl>
    <w:p>
      <w:pPr>
        <w:pStyle w:val="0"/>
        <w:ind w:left="630" w:hanging="630" w:hangingChars="3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（注１）距離により金額が区分されています。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一太郎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テーマの表  3（シンプル1-3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F4B084" w:themeColor="accent2" w:themeTint="99" w:sz="6" w:space="0"/>
        <w:left w:val="single" w:color="F4B084" w:themeColor="accent2" w:themeTint="99" w:sz="6" w:space="0"/>
        <w:bottom w:val="single" w:color="F4B084" w:themeColor="accent2" w:themeTint="99" w:sz="6" w:space="0"/>
        <w:right w:val="single" w:color="F4B084" w:themeColor="accent2" w:themeTint="99" w:sz="6" w:space="0"/>
        <w:insideH w:val="single" w:color="F4B084" w:themeColor="accent2" w:themeTint="99" w:sz="6" w:space="0"/>
        <w:insideV w:val="single" w:color="F4B084" w:themeColor="accent2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band2Vert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2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2" w:themeFillTint="66" w:themeFillShade="FF"/>
      </w:tcPr>
    </w:tblStylePr>
  </w:style>
  <w:style w:type="table" w:styleId="26" w:customStyle="1">
    <w:name w:val="テーマの表  2（シンプル1-2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2066</TotalTime>
  <Pages>4</Pages>
  <Words>3</Words>
  <Characters>793</Characters>
  <Application>JUST Note</Application>
  <Lines>231</Lines>
  <Paragraphs>88</Paragraphs>
  <CharactersWithSpaces>937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Morikawa Minayo</dc:creator>
  <cp:lastModifiedBy>Fujisaki Sho5944</cp:lastModifiedBy>
  <cp:lastPrinted>2021-07-09T02:12:59Z</cp:lastPrinted>
  <dcterms:created xsi:type="dcterms:W3CDTF">2021-04-08T02:52:00Z</dcterms:created>
  <dcterms:modified xsi:type="dcterms:W3CDTF">2021-07-09T06:12:59Z</dcterms:modified>
  <cp:revision>82</cp:revision>
</cp:coreProperties>
</file>